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25B9D" w14:textId="77777777" w:rsidR="001655F1" w:rsidRDefault="001655F1" w:rsidP="00027C56">
      <w:pPr>
        <w:spacing w:after="0" w:line="264" w:lineRule="auto"/>
        <w:jc w:val="center"/>
        <w:rPr>
          <w:rFonts w:ascii="Aptos" w:hAnsi="Aptos"/>
          <w:b/>
          <w:bCs/>
          <w:caps/>
          <w:sz w:val="28"/>
          <w:szCs w:val="28"/>
        </w:rPr>
      </w:pPr>
    </w:p>
    <w:p w14:paraId="24DEBEE7" w14:textId="2DD33058" w:rsidR="0000457D" w:rsidRPr="001655F1" w:rsidRDefault="0000457D" w:rsidP="00027C56">
      <w:pPr>
        <w:spacing w:after="0" w:line="264" w:lineRule="auto"/>
        <w:jc w:val="center"/>
        <w:rPr>
          <w:rFonts w:ascii="Aptos" w:hAnsi="Aptos"/>
          <w:b/>
          <w:bCs/>
          <w:caps/>
          <w:sz w:val="28"/>
          <w:szCs w:val="28"/>
        </w:rPr>
      </w:pPr>
      <w:r w:rsidRPr="001655F1">
        <w:rPr>
          <w:rFonts w:ascii="Aptos" w:hAnsi="Aptos"/>
          <w:b/>
          <w:bCs/>
          <w:caps/>
          <w:sz w:val="28"/>
          <w:szCs w:val="28"/>
        </w:rPr>
        <w:t>rokovací poriadok</w:t>
      </w:r>
    </w:p>
    <w:p w14:paraId="21069B8F" w14:textId="77777777" w:rsidR="0000457D" w:rsidRPr="00027C56" w:rsidRDefault="0000457D" w:rsidP="00027C56">
      <w:pPr>
        <w:spacing w:after="0" w:line="264" w:lineRule="auto"/>
        <w:jc w:val="center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>ktorým sa riadia zasadnutia pedagogickej rady</w:t>
      </w:r>
    </w:p>
    <w:p w14:paraId="7C132B3D" w14:textId="77777777" w:rsidR="0000457D" w:rsidRPr="00027C56" w:rsidRDefault="0000457D" w:rsidP="00027C56">
      <w:pPr>
        <w:spacing w:after="0" w:line="264" w:lineRule="auto"/>
        <w:rPr>
          <w:rFonts w:ascii="Aptos" w:hAnsi="Aptos"/>
          <w:sz w:val="20"/>
          <w:szCs w:val="20"/>
        </w:rPr>
      </w:pPr>
    </w:p>
    <w:p w14:paraId="1E36F8AC" w14:textId="0AE116E9" w:rsidR="0000457D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>Článok 1</w:t>
      </w:r>
    </w:p>
    <w:p w14:paraId="43F78A31" w14:textId="77777777" w:rsid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>Ú</w:t>
      </w:r>
      <w:r w:rsidR="00027C56">
        <w:rPr>
          <w:rFonts w:ascii="Aptos" w:hAnsi="Aptos"/>
          <w:b/>
          <w:bCs/>
          <w:sz w:val="20"/>
          <w:szCs w:val="20"/>
        </w:rPr>
        <w:t xml:space="preserve">vodné ustanovenia </w:t>
      </w:r>
    </w:p>
    <w:p w14:paraId="4D92504A" w14:textId="7AD892B1" w:rsidR="00537DF5" w:rsidRPr="0015397C" w:rsidRDefault="0000457D" w:rsidP="00C65CC9">
      <w:pPr>
        <w:pStyle w:val="Odsekzoznamu"/>
        <w:numPr>
          <w:ilvl w:val="0"/>
          <w:numId w:val="2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>Rokovací poriadok pedagogickej rady vychádza</w:t>
      </w:r>
      <w:r w:rsidR="00027C56">
        <w:rPr>
          <w:rFonts w:ascii="Aptos" w:hAnsi="Aptos"/>
          <w:sz w:val="20"/>
          <w:szCs w:val="20"/>
        </w:rPr>
        <w:t xml:space="preserve"> zo </w:t>
      </w:r>
      <w:r w:rsidR="00537DF5">
        <w:rPr>
          <w:rFonts w:ascii="Aptos" w:hAnsi="Aptos"/>
          <w:sz w:val="20"/>
          <w:szCs w:val="20"/>
        </w:rPr>
        <w:t>školského zákona</w:t>
      </w:r>
      <w:r w:rsidR="00537DF5">
        <w:rPr>
          <w:rStyle w:val="Odkaznapoznmkupodiarou"/>
          <w:rFonts w:ascii="Aptos" w:hAnsi="Aptos"/>
          <w:sz w:val="20"/>
          <w:szCs w:val="20"/>
        </w:rPr>
        <w:footnoteReference w:id="1"/>
      </w:r>
      <w:r w:rsidR="00537DF5">
        <w:rPr>
          <w:rFonts w:ascii="Aptos" w:hAnsi="Aptos"/>
          <w:sz w:val="20"/>
          <w:szCs w:val="20"/>
        </w:rPr>
        <w:t xml:space="preserve">, </w:t>
      </w:r>
      <w:r w:rsidRPr="00027C56">
        <w:rPr>
          <w:rFonts w:ascii="Aptos" w:hAnsi="Aptos"/>
          <w:sz w:val="20"/>
          <w:szCs w:val="20"/>
        </w:rPr>
        <w:t xml:space="preserve">zákona č. 138/2019 Z. z. o pedagogických zamestnancoch a odborných zamestnancoch a o zmene a doplnení niektorých zákonov, vyhlášky </w:t>
      </w:r>
      <w:r w:rsidR="00537DF5">
        <w:rPr>
          <w:rFonts w:ascii="Aptos" w:hAnsi="Aptos"/>
          <w:sz w:val="20"/>
          <w:szCs w:val="20"/>
        </w:rPr>
        <w:t>o základnej škole</w:t>
      </w:r>
      <w:r w:rsidR="00537DF5">
        <w:rPr>
          <w:rStyle w:val="Odkaznapoznmkupodiarou"/>
          <w:rFonts w:ascii="Aptos" w:hAnsi="Aptos"/>
          <w:sz w:val="20"/>
          <w:szCs w:val="20"/>
        </w:rPr>
        <w:footnoteReference w:id="2"/>
      </w:r>
      <w:r w:rsidR="00537DF5">
        <w:rPr>
          <w:rFonts w:ascii="Aptos" w:hAnsi="Aptos"/>
          <w:sz w:val="20"/>
          <w:szCs w:val="20"/>
        </w:rPr>
        <w:t xml:space="preserve">, </w:t>
      </w:r>
      <w:r w:rsidR="00C65CC9" w:rsidRPr="0015397C">
        <w:rPr>
          <w:rFonts w:ascii="Aptos" w:hAnsi="Aptos"/>
          <w:sz w:val="20"/>
          <w:szCs w:val="20"/>
        </w:rPr>
        <w:t>zákona č. 321/2025 Z. z. o školskej správe a o zmene a doplnení niektorých zákonov</w:t>
      </w:r>
      <w:r w:rsidR="0015397C" w:rsidRPr="0015397C">
        <w:rPr>
          <w:rFonts w:ascii="Aptos" w:hAnsi="Aptos"/>
          <w:sz w:val="20"/>
          <w:szCs w:val="20"/>
        </w:rPr>
        <w:t>.</w:t>
      </w:r>
    </w:p>
    <w:p w14:paraId="4EF617C3" w14:textId="6B509C51" w:rsidR="00027C56" w:rsidRPr="0015397C" w:rsidRDefault="00E30843" w:rsidP="00027C56">
      <w:pPr>
        <w:pStyle w:val="Odsekzoznamu"/>
        <w:numPr>
          <w:ilvl w:val="0"/>
          <w:numId w:val="2"/>
        </w:numPr>
        <w:spacing w:after="0" w:line="264" w:lineRule="auto"/>
        <w:ind w:left="284" w:hanging="284"/>
        <w:jc w:val="both"/>
        <w:rPr>
          <w:rFonts w:ascii="Aptos" w:hAnsi="Aptos"/>
          <w:color w:val="000000" w:themeColor="text1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Zápisnica z rokovania </w:t>
      </w:r>
      <w:r w:rsidR="00027C56" w:rsidRPr="00027C56">
        <w:rPr>
          <w:rFonts w:ascii="Aptos" w:hAnsi="Aptos"/>
          <w:sz w:val="20"/>
          <w:szCs w:val="20"/>
        </w:rPr>
        <w:t xml:space="preserve">pedagogickej rady tvorí ďalšiu dokumentáciu školy podľa § </w:t>
      </w:r>
      <w:r>
        <w:rPr>
          <w:rFonts w:ascii="Aptos" w:hAnsi="Aptos"/>
          <w:sz w:val="20"/>
          <w:szCs w:val="20"/>
        </w:rPr>
        <w:t>3</w:t>
      </w:r>
      <w:r w:rsidR="00027C56" w:rsidRPr="00027C56">
        <w:rPr>
          <w:rFonts w:ascii="Aptos" w:hAnsi="Aptos"/>
          <w:sz w:val="20"/>
          <w:szCs w:val="20"/>
        </w:rPr>
        <w:t xml:space="preserve"> ods. </w:t>
      </w:r>
      <w:r>
        <w:rPr>
          <w:rFonts w:ascii="Aptos" w:hAnsi="Aptos"/>
          <w:sz w:val="20"/>
          <w:szCs w:val="20"/>
        </w:rPr>
        <w:t>2</w:t>
      </w:r>
      <w:r w:rsidR="00027C56" w:rsidRPr="00027C56">
        <w:rPr>
          <w:rFonts w:ascii="Aptos" w:hAnsi="Aptos"/>
          <w:sz w:val="20"/>
          <w:szCs w:val="20"/>
        </w:rPr>
        <w:t xml:space="preserve"> písm. </w:t>
      </w:r>
      <w:r>
        <w:rPr>
          <w:rFonts w:ascii="Aptos" w:hAnsi="Aptos"/>
          <w:sz w:val="20"/>
          <w:szCs w:val="20"/>
        </w:rPr>
        <w:t>b</w:t>
      </w:r>
      <w:r w:rsidR="00027C56" w:rsidRPr="00027C56">
        <w:rPr>
          <w:rFonts w:ascii="Aptos" w:hAnsi="Aptos"/>
          <w:sz w:val="20"/>
          <w:szCs w:val="20"/>
        </w:rPr>
        <w:t xml:space="preserve">) vyhlášky </w:t>
      </w:r>
      <w:r>
        <w:rPr>
          <w:rFonts w:ascii="Aptos" w:hAnsi="Aptos"/>
          <w:sz w:val="20"/>
          <w:szCs w:val="20"/>
        </w:rPr>
        <w:t>o</w:t>
      </w:r>
      <w:r w:rsidR="00027C56" w:rsidRPr="00027C56">
        <w:rPr>
          <w:rFonts w:ascii="Aptos" w:hAnsi="Aptos"/>
          <w:sz w:val="20"/>
          <w:szCs w:val="20"/>
        </w:rPr>
        <w:t xml:space="preserve"> pedagogickej dokumentácii a ďalšej dokumentácii</w:t>
      </w:r>
      <w:r>
        <w:rPr>
          <w:rStyle w:val="Odkaznapoznmkupodiarou"/>
          <w:rFonts w:ascii="Aptos" w:hAnsi="Aptos"/>
          <w:sz w:val="20"/>
          <w:szCs w:val="20"/>
        </w:rPr>
        <w:footnoteReference w:id="3"/>
      </w:r>
      <w:r w:rsidR="00C65CC9">
        <w:rPr>
          <w:rFonts w:ascii="Aptos" w:hAnsi="Aptos"/>
          <w:sz w:val="20"/>
          <w:szCs w:val="20"/>
        </w:rPr>
        <w:t xml:space="preserve"> a </w:t>
      </w:r>
      <w:r w:rsidR="00C65CC9" w:rsidRPr="0015397C">
        <w:rPr>
          <w:rFonts w:ascii="Aptos" w:hAnsi="Aptos"/>
          <w:color w:val="000000" w:themeColor="text1"/>
          <w:sz w:val="20"/>
          <w:szCs w:val="20"/>
        </w:rPr>
        <w:t>zverejňuje sa na webovom sídle školy</w:t>
      </w:r>
      <w:r w:rsidR="00C65CC9" w:rsidRPr="0015397C">
        <w:rPr>
          <w:rStyle w:val="Odkaznapoznmkupodiarou"/>
          <w:rFonts w:ascii="Aptos" w:hAnsi="Aptos"/>
          <w:color w:val="000000" w:themeColor="text1"/>
          <w:sz w:val="20"/>
          <w:szCs w:val="20"/>
        </w:rPr>
        <w:footnoteReference w:id="4"/>
      </w:r>
      <w:r w:rsidRPr="0015397C">
        <w:rPr>
          <w:rFonts w:ascii="Aptos" w:hAnsi="Aptos"/>
          <w:color w:val="000000" w:themeColor="text1"/>
          <w:sz w:val="20"/>
          <w:szCs w:val="20"/>
        </w:rPr>
        <w:t xml:space="preserve">. </w:t>
      </w:r>
      <w:r w:rsidR="00027C56" w:rsidRPr="0015397C">
        <w:rPr>
          <w:rFonts w:ascii="Aptos" w:hAnsi="Aptos"/>
          <w:color w:val="000000" w:themeColor="text1"/>
          <w:sz w:val="20"/>
          <w:szCs w:val="20"/>
        </w:rPr>
        <w:t xml:space="preserve"> </w:t>
      </w:r>
    </w:p>
    <w:p w14:paraId="21599C0A" w14:textId="77777777" w:rsidR="00E30843" w:rsidRDefault="0000457D" w:rsidP="00027C56">
      <w:pPr>
        <w:pStyle w:val="Odsekzoznamu"/>
        <w:numPr>
          <w:ilvl w:val="0"/>
          <w:numId w:val="2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Znením rokovacieho poriadku sa riadia všetci členovia pedagogickej rady, ktorá je tvorená všetkými pedagogickými zamestnancami </w:t>
      </w:r>
      <w:r w:rsidR="00BD2733" w:rsidRPr="00027C56">
        <w:rPr>
          <w:rFonts w:ascii="Aptos" w:hAnsi="Aptos"/>
          <w:sz w:val="20"/>
          <w:szCs w:val="20"/>
        </w:rPr>
        <w:t xml:space="preserve">(ďalej len „PZ“) </w:t>
      </w:r>
      <w:r w:rsidRPr="00027C56">
        <w:rPr>
          <w:rFonts w:ascii="Aptos" w:hAnsi="Aptos"/>
          <w:sz w:val="20"/>
          <w:szCs w:val="20"/>
        </w:rPr>
        <w:t xml:space="preserve">a odbornými zamestnancami </w:t>
      </w:r>
      <w:r w:rsidR="00BD2733" w:rsidRPr="00027C56">
        <w:rPr>
          <w:rFonts w:ascii="Aptos" w:hAnsi="Aptos"/>
          <w:sz w:val="20"/>
          <w:szCs w:val="20"/>
        </w:rPr>
        <w:t xml:space="preserve">(ďalej len „OZ“) </w:t>
      </w:r>
      <w:r w:rsidRPr="00027C56">
        <w:rPr>
          <w:rFonts w:ascii="Aptos" w:hAnsi="Aptos"/>
          <w:sz w:val="20"/>
          <w:szCs w:val="20"/>
        </w:rPr>
        <w:t xml:space="preserve">školy. </w:t>
      </w:r>
    </w:p>
    <w:p w14:paraId="450A252E" w14:textId="074166DB" w:rsidR="0000457D" w:rsidRPr="00027C56" w:rsidRDefault="0000457D" w:rsidP="00027C56">
      <w:pPr>
        <w:pStyle w:val="Odsekzoznamu"/>
        <w:numPr>
          <w:ilvl w:val="0"/>
          <w:numId w:val="2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Rokovací poriadok je vypracovaný na základe všeobecne záväzných právnych predpisov a v súlade </w:t>
      </w:r>
      <w:r w:rsidR="00D91E78">
        <w:rPr>
          <w:rFonts w:ascii="Aptos" w:hAnsi="Aptos"/>
          <w:sz w:val="20"/>
          <w:szCs w:val="20"/>
        </w:rPr>
        <w:br/>
      </w:r>
      <w:r w:rsidRPr="00027C56">
        <w:rPr>
          <w:rFonts w:ascii="Aptos" w:hAnsi="Aptos"/>
          <w:sz w:val="20"/>
          <w:szCs w:val="20"/>
        </w:rPr>
        <w:t xml:space="preserve">s organizačným a pracovným poriadkom školy. </w:t>
      </w:r>
    </w:p>
    <w:p w14:paraId="42AA933B" w14:textId="77777777" w:rsidR="0000457D" w:rsidRPr="00027C56" w:rsidRDefault="0000457D" w:rsidP="00027C56">
      <w:pPr>
        <w:pStyle w:val="Odsekzoznamu"/>
        <w:numPr>
          <w:ilvl w:val="0"/>
          <w:numId w:val="2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Rokovacím poriadkom pedagogickej rady sa riadia aj osoby prizvané na zasadnutia pedagogickej rady. Pedagogická rada je poradným orgánom riaditeľa školy, ktorý prerokúva pedagogicko-organizačné otázky výchovno-vzdelávacej činnosti. </w:t>
      </w:r>
    </w:p>
    <w:p w14:paraId="2F4D6EA1" w14:textId="53556DE8" w:rsidR="0000457D" w:rsidRPr="00027C56" w:rsidRDefault="0000457D" w:rsidP="00027C56">
      <w:pPr>
        <w:pStyle w:val="Odsekzoznamu"/>
        <w:numPr>
          <w:ilvl w:val="0"/>
          <w:numId w:val="2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Rokovací poriadok pedagogickej rady upravuje postavenie a poslanie pedagogickej rady, práva </w:t>
      </w:r>
      <w:r w:rsidR="00D91E78">
        <w:rPr>
          <w:rFonts w:ascii="Aptos" w:hAnsi="Aptos"/>
          <w:sz w:val="20"/>
          <w:szCs w:val="20"/>
        </w:rPr>
        <w:br/>
      </w:r>
      <w:r w:rsidRPr="00027C56">
        <w:rPr>
          <w:rFonts w:ascii="Aptos" w:hAnsi="Aptos"/>
          <w:sz w:val="20"/>
          <w:szCs w:val="20"/>
        </w:rPr>
        <w:t xml:space="preserve">a povinnosti pedagogickej rady a prizvaných odborníkov, podrobnosti o príprave a rokovaniach pedagogickej rady, o prijímaní uznesení a kontrole ich plnenia, o vedení zápisníc z pedagogickej rady </w:t>
      </w:r>
      <w:r w:rsidR="00D91E78">
        <w:rPr>
          <w:rFonts w:ascii="Aptos" w:hAnsi="Aptos"/>
          <w:sz w:val="20"/>
          <w:szCs w:val="20"/>
        </w:rPr>
        <w:br/>
      </w:r>
      <w:r w:rsidRPr="00027C56">
        <w:rPr>
          <w:rFonts w:ascii="Aptos" w:hAnsi="Aptos"/>
          <w:sz w:val="20"/>
          <w:szCs w:val="20"/>
        </w:rPr>
        <w:t xml:space="preserve">a ďalších podrobnostiach určujúcich záväznosť rokovacieho poriadku a okruh zamestnancov, ktorí sa ním majú riadiť. </w:t>
      </w:r>
    </w:p>
    <w:p w14:paraId="13FA1DB1" w14:textId="77777777" w:rsidR="0000457D" w:rsidRPr="00027C56" w:rsidRDefault="0000457D" w:rsidP="00027C56">
      <w:pPr>
        <w:pStyle w:val="Odsekzoznamu"/>
        <w:numPr>
          <w:ilvl w:val="0"/>
          <w:numId w:val="2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Za činnosť pedagogickej rady školy zodpovedá riaditeľ školy. </w:t>
      </w:r>
    </w:p>
    <w:p w14:paraId="494CC492" w14:textId="77777777" w:rsidR="00E30843" w:rsidRDefault="00E30843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</w:p>
    <w:p w14:paraId="49331EA1" w14:textId="05C3F2F8" w:rsidR="0000457D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>Článok 2</w:t>
      </w:r>
    </w:p>
    <w:p w14:paraId="19B26515" w14:textId="0B458A76" w:rsidR="0000457D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>Postavenie a poslanie pedagogickej rady školy</w:t>
      </w:r>
    </w:p>
    <w:p w14:paraId="256F7084" w14:textId="77777777" w:rsidR="0000457D" w:rsidRPr="00E30843" w:rsidRDefault="0000457D" w:rsidP="00E30843">
      <w:pPr>
        <w:pStyle w:val="Odsekzoznamu"/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Pedagogická rada ako poradný orgán vo vzťahu k riadeniu školy a priebehu výchovno-vzdelávacieho procesu nemá rozhodovacie právomoci. Kompetencie pedagogickej rady vychádzajú z platnej legislatívy a rezortných právnych predpisov nižšieho stupňa platných pre základné školy. </w:t>
      </w:r>
    </w:p>
    <w:p w14:paraId="70B89E5D" w14:textId="77777777" w:rsidR="0000457D" w:rsidRPr="00E30843" w:rsidRDefault="0000457D" w:rsidP="00E30843">
      <w:pPr>
        <w:pStyle w:val="Odsekzoznamu"/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Pedagogická rada sa vyjadruje ku všetkým prerokúvaným bodom programu, navrhuje pripomienky, odporúčania, závery a opatrenia. Závery pedagogickej rady prijaté formou uznesení, ktoré sú výsledkom hlasovania o predkladaných návrhoch v rámci prekovaného programu zasadnutí, majú pre riaditeľa školy charakter odporúčaní. </w:t>
      </w:r>
    </w:p>
    <w:p w14:paraId="726CD5C2" w14:textId="0F663387" w:rsidR="0000457D" w:rsidRPr="00E30843" w:rsidRDefault="0000457D" w:rsidP="00E30843">
      <w:pPr>
        <w:pStyle w:val="Odsekzoznamu"/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Pedagogická rada má právo predkladať návrhy na závažné zmeny v odborno-pedagogickej oblasti </w:t>
      </w:r>
      <w:r w:rsidR="00D91E78">
        <w:rPr>
          <w:rFonts w:ascii="Aptos" w:hAnsi="Aptos"/>
          <w:sz w:val="20"/>
          <w:szCs w:val="20"/>
        </w:rPr>
        <w:br/>
      </w:r>
      <w:r w:rsidRPr="00E30843">
        <w:rPr>
          <w:rFonts w:ascii="Aptos" w:hAnsi="Aptos"/>
          <w:sz w:val="20"/>
          <w:szCs w:val="20"/>
        </w:rPr>
        <w:t xml:space="preserve">a pripravovať námety i návrhy na zvyšovanie efektívnosti vyučovacieho procesu. </w:t>
      </w:r>
    </w:p>
    <w:p w14:paraId="1D9D1446" w14:textId="1CE66EF3" w:rsidR="0000457D" w:rsidRPr="00E30843" w:rsidRDefault="0000457D" w:rsidP="00E30843">
      <w:pPr>
        <w:pStyle w:val="Odsekzoznamu"/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Pedagogická rada ukladá metodickým orgánom školy povinnosť predkladať správu o plnení plánu predmetových komisií  a štvrťročne predkladať vyhodnotenie individuálnych vzdelávacích programov začlenených žiakov. </w:t>
      </w:r>
    </w:p>
    <w:p w14:paraId="67D11303" w14:textId="77777777" w:rsidR="0000457D" w:rsidRPr="00E30843" w:rsidRDefault="0000457D" w:rsidP="00E30843">
      <w:pPr>
        <w:pStyle w:val="Odsekzoznamu"/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Úlohou pedagogickej rady je aktívne sa podieľať na tvorbe celoškolských dokumentov týkajúcich sa činnosti školy (koncepčný plán rozvoja školy, školský vzdelávací program a jeho zmeny i doplnenia, učebné plány školy, výchovný program školského klubu detí, plán práce, školský poriadok, organizačný poriadok, pracovný poriadok, prevádzkový poriadok školy a štatút školy, hodnotenie pedagogických zamestnancov a odborných zamestnancov a pod.). </w:t>
      </w:r>
    </w:p>
    <w:p w14:paraId="2370BEC1" w14:textId="5491623C" w:rsidR="0000457D" w:rsidRPr="00E30843" w:rsidRDefault="0000457D" w:rsidP="00E30843">
      <w:pPr>
        <w:pStyle w:val="Odsekzoznamu"/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Pedagogická rada má právo prerokovať a odporúčať riaditeľovi školy na schválenie (prijatie) a pripravovať kompletné návrhy na rozhodnutia pre riaditeľa školy pri určení zloženia školského podporného tímu, pri </w:t>
      </w:r>
      <w:r w:rsidRPr="00E30843">
        <w:rPr>
          <w:rFonts w:ascii="Aptos" w:hAnsi="Aptos"/>
          <w:sz w:val="20"/>
          <w:szCs w:val="20"/>
        </w:rPr>
        <w:lastRenderedPageBreak/>
        <w:t xml:space="preserve">predkladaní návrhov na počty žiakov a počty tried na nasledujúci školský rok, začiatku vyučovania </w:t>
      </w:r>
      <w:r w:rsidR="00D91E78">
        <w:rPr>
          <w:rFonts w:ascii="Aptos" w:hAnsi="Aptos"/>
          <w:sz w:val="20"/>
          <w:szCs w:val="20"/>
        </w:rPr>
        <w:br/>
      </w:r>
      <w:r w:rsidRPr="00E30843">
        <w:rPr>
          <w:rFonts w:ascii="Aptos" w:hAnsi="Aptos"/>
          <w:sz w:val="20"/>
          <w:szCs w:val="20"/>
        </w:rPr>
        <w:t xml:space="preserve">a poradiu i dĺžky prestávok, rozvrhu hodín, zloženia odborno-metodických komisií a školského podporného tímu, celkové hodnotenie žiakov, hodnotenia a odmeňovania pedagogických zamestnancov a odborných zamestnancov a pod. </w:t>
      </w:r>
    </w:p>
    <w:p w14:paraId="2E57436C" w14:textId="77777777" w:rsidR="0000457D" w:rsidRPr="00E30843" w:rsidRDefault="0000457D" w:rsidP="00E30843">
      <w:pPr>
        <w:pStyle w:val="Odsekzoznamu"/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Pedagogická rada sa formou prerokovania vyjadruje k správe o výchovno-vzdelávacej činnosti školy za predchádzajúci školský rok, k vykonávaniu dozorov nad bezpečnosťou a ochranou zdravia žiaka (rozvrh dozorov), k udeleniu pochvaly alebo pokarhania od riaditeľa školy v rámci opatrení vo výchove a berie na vedomie analýzu výchovno-vzdelávacej činnosti za každé klasifikačné obdobie. </w:t>
      </w:r>
    </w:p>
    <w:p w14:paraId="641BA371" w14:textId="68726F16" w:rsidR="0000457D" w:rsidRPr="00E30843" w:rsidRDefault="0000457D" w:rsidP="00E30843">
      <w:pPr>
        <w:pStyle w:val="Odsekzoznamu"/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Pedagogická rada prerokúva plán profesijného rozvoja, výsledky komisionálnych skúšok, správy </w:t>
      </w:r>
      <w:r w:rsidR="00D91E78">
        <w:rPr>
          <w:rFonts w:ascii="Aptos" w:hAnsi="Aptos"/>
          <w:sz w:val="20"/>
          <w:szCs w:val="20"/>
        </w:rPr>
        <w:br/>
      </w:r>
      <w:r w:rsidRPr="00E30843">
        <w:rPr>
          <w:rFonts w:ascii="Aptos" w:hAnsi="Aptos"/>
          <w:sz w:val="20"/>
          <w:szCs w:val="20"/>
        </w:rPr>
        <w:t xml:space="preserve">o záujmovej činnosti, činnosť predmetových komisií. </w:t>
      </w:r>
    </w:p>
    <w:p w14:paraId="075928EF" w14:textId="4B7009BA" w:rsidR="0000457D" w:rsidRPr="00E30843" w:rsidRDefault="0000457D" w:rsidP="00E30843">
      <w:pPr>
        <w:pStyle w:val="Odsekzoznamu"/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>Úlohou členov pedagogickej rady, ktorí sú pedagogickí zamestnanci, je voliť zástupcov pedagogických zamestnancov do rady školy</w:t>
      </w:r>
      <w:r w:rsidR="002875BD" w:rsidRPr="00027C56">
        <w:rPr>
          <w:rStyle w:val="Odkaznapoznmkupodiarou"/>
          <w:rFonts w:ascii="Aptos" w:hAnsi="Aptos"/>
          <w:sz w:val="20"/>
          <w:szCs w:val="20"/>
        </w:rPr>
        <w:footnoteReference w:id="5"/>
      </w:r>
      <w:r w:rsidR="002875BD" w:rsidRPr="00E30843">
        <w:rPr>
          <w:rFonts w:ascii="Aptos" w:hAnsi="Aptos"/>
          <w:sz w:val="20"/>
          <w:szCs w:val="20"/>
        </w:rPr>
        <w:t xml:space="preserve">. </w:t>
      </w:r>
    </w:p>
    <w:p w14:paraId="20B02270" w14:textId="77777777" w:rsidR="0000457D" w:rsidRPr="00E30843" w:rsidRDefault="0000457D" w:rsidP="00D91E78">
      <w:pPr>
        <w:pStyle w:val="Odsekzoznamu"/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Pedagogická rada plní v škole nasledovné funkcie: </w:t>
      </w:r>
    </w:p>
    <w:p w14:paraId="5F58086A" w14:textId="4F47A9AB" w:rsidR="002875BD" w:rsidRPr="00027C56" w:rsidRDefault="0000457D" w:rsidP="00D91E78">
      <w:pPr>
        <w:pStyle w:val="Odsekzoznamu"/>
        <w:numPr>
          <w:ilvl w:val="0"/>
          <w:numId w:val="1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>informačná – pedagogickí zamestnanci a odborní zamestnanci sú informovaní o najaktuálnejších a najzávažnejších otázkach výchovno-vzdelávacieho procesu v škole;</w:t>
      </w:r>
    </w:p>
    <w:p w14:paraId="3960A788" w14:textId="77777777" w:rsidR="002875BD" w:rsidRPr="00027C56" w:rsidRDefault="002875BD" w:rsidP="00D91E78">
      <w:pPr>
        <w:pStyle w:val="Odsekzoznamu"/>
        <w:numPr>
          <w:ilvl w:val="0"/>
          <w:numId w:val="1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>j</w:t>
      </w:r>
      <w:r w:rsidR="0000457D" w:rsidRPr="00027C56">
        <w:rPr>
          <w:rFonts w:ascii="Aptos" w:hAnsi="Aptos"/>
          <w:sz w:val="20"/>
          <w:szCs w:val="20"/>
        </w:rPr>
        <w:t xml:space="preserve">ednotiaca – je výrazom spoločne prijatého odporúčacieho rozhodnutia všetkými pedagogickými zamestnancami a odbornými zamestnancami; </w:t>
      </w:r>
    </w:p>
    <w:p w14:paraId="6AA768C3" w14:textId="77777777" w:rsidR="002875BD" w:rsidRPr="00027C56" w:rsidRDefault="0000457D" w:rsidP="00D91E78">
      <w:pPr>
        <w:pStyle w:val="Odsekzoznamu"/>
        <w:numPr>
          <w:ilvl w:val="0"/>
          <w:numId w:val="1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rozhodovacia – kompetencia prijať rozhodnutie, ktoré má vo vzťahu k riaditeľovi školy odporúčajúci charakter a vo vzťahu k členom pedagogickej rady záväzný charakter; </w:t>
      </w:r>
    </w:p>
    <w:p w14:paraId="65ED431F" w14:textId="77777777" w:rsidR="002875BD" w:rsidRPr="00027C56" w:rsidRDefault="0000457D" w:rsidP="00D91E78">
      <w:pPr>
        <w:pStyle w:val="Odsekzoznamu"/>
        <w:numPr>
          <w:ilvl w:val="0"/>
          <w:numId w:val="1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formujúca – v priebehu rokovania dochádza k výmene názorov, poznatkov a skúseností medzi členmi rady. Členovia pedagogickej rady sa navzájom oboznamujú so svojimi poznatkami a skúsenosťami z oblasti výchovy a vzdelávania žiakov; </w:t>
      </w:r>
    </w:p>
    <w:p w14:paraId="7BC76790" w14:textId="77777777" w:rsidR="002875BD" w:rsidRPr="00027C56" w:rsidRDefault="0000457D" w:rsidP="00D91E78">
      <w:pPr>
        <w:pStyle w:val="Odsekzoznamu"/>
        <w:numPr>
          <w:ilvl w:val="0"/>
          <w:numId w:val="1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kontrolná a hodnotiaca – spočíva v kontrole plnenia a uznesení pedagogickej rady uložených jej členom; </w:t>
      </w:r>
    </w:p>
    <w:p w14:paraId="3B9AD676" w14:textId="77777777" w:rsidR="002875BD" w:rsidRPr="00027C56" w:rsidRDefault="0000457D" w:rsidP="00D91E78">
      <w:pPr>
        <w:pStyle w:val="Odsekzoznamu"/>
        <w:numPr>
          <w:ilvl w:val="0"/>
          <w:numId w:val="1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poradná – riaditeľ školy je povinný s pedagogickou radou prerokovať dokumenty a rozhodnutia predkladané a vydávané na základe všeobecne záväzných právnych predpisov a ďalších interných predpisov. </w:t>
      </w:r>
    </w:p>
    <w:p w14:paraId="0587044F" w14:textId="77777777" w:rsidR="002875BD" w:rsidRPr="00027C56" w:rsidRDefault="0000457D" w:rsidP="00D91E78">
      <w:pPr>
        <w:pStyle w:val="Odsekzoznamu"/>
        <w:numPr>
          <w:ilvl w:val="0"/>
          <w:numId w:val="1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odborno-metodická – v systéme riadenia školy predstavuje orgán koordinujúci všetky odborno-metodické otázky výchovno-vzdelávacieho procesu prostredníctvom predmetových komisií, metodických združení alebo koordinačného tímu. </w:t>
      </w:r>
    </w:p>
    <w:p w14:paraId="19E58536" w14:textId="77777777" w:rsidR="002875BD" w:rsidRPr="00027C56" w:rsidRDefault="002875BD" w:rsidP="00027C56">
      <w:pPr>
        <w:pStyle w:val="Odsekzoznamu"/>
        <w:spacing w:after="0" w:line="264" w:lineRule="auto"/>
        <w:rPr>
          <w:rFonts w:ascii="Aptos" w:hAnsi="Aptos"/>
          <w:sz w:val="20"/>
          <w:szCs w:val="20"/>
        </w:rPr>
      </w:pPr>
    </w:p>
    <w:p w14:paraId="5856BA19" w14:textId="77777777" w:rsidR="002875BD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 xml:space="preserve">Článok </w:t>
      </w:r>
      <w:r w:rsidR="002875BD" w:rsidRPr="00027C56">
        <w:rPr>
          <w:rFonts w:ascii="Aptos" w:hAnsi="Aptos"/>
          <w:b/>
          <w:bCs/>
          <w:sz w:val="20"/>
          <w:szCs w:val="20"/>
        </w:rPr>
        <w:t>3</w:t>
      </w:r>
    </w:p>
    <w:p w14:paraId="2FAF396E" w14:textId="47435E7B" w:rsidR="002875BD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>P</w:t>
      </w:r>
      <w:r w:rsidR="002875BD" w:rsidRPr="00027C56">
        <w:rPr>
          <w:rFonts w:ascii="Aptos" w:hAnsi="Aptos"/>
          <w:b/>
          <w:bCs/>
          <w:sz w:val="20"/>
          <w:szCs w:val="20"/>
        </w:rPr>
        <w:t>ráva a povinnosti členov pedagogickej rady a prizvaných odborníkov</w:t>
      </w:r>
    </w:p>
    <w:p w14:paraId="791DC107" w14:textId="77777777" w:rsidR="002875BD" w:rsidRPr="00027C56" w:rsidRDefault="0000457D" w:rsidP="007963C4">
      <w:p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Práva členov pedagogickej rady: </w:t>
      </w:r>
    </w:p>
    <w:p w14:paraId="0FC50253" w14:textId="77777777" w:rsidR="002875BD" w:rsidRPr="00E30843" w:rsidRDefault="0000457D" w:rsidP="007963C4">
      <w:pPr>
        <w:pStyle w:val="Odsekzoznamu"/>
        <w:numPr>
          <w:ilvl w:val="0"/>
          <w:numId w:val="4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podieľať sa na príprave rokovania, </w:t>
      </w:r>
    </w:p>
    <w:p w14:paraId="59B96B6C" w14:textId="77777777" w:rsidR="002875BD" w:rsidRPr="00E30843" w:rsidRDefault="0000457D" w:rsidP="007963C4">
      <w:pPr>
        <w:pStyle w:val="Odsekzoznamu"/>
        <w:numPr>
          <w:ilvl w:val="0"/>
          <w:numId w:val="4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navrhovať program rokovania, </w:t>
      </w:r>
    </w:p>
    <w:p w14:paraId="1EB2C3A9" w14:textId="77777777" w:rsidR="002875BD" w:rsidRPr="00E30843" w:rsidRDefault="0000457D" w:rsidP="007963C4">
      <w:pPr>
        <w:pStyle w:val="Odsekzoznamu"/>
        <w:numPr>
          <w:ilvl w:val="0"/>
          <w:numId w:val="4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vyjadrovať sa ku všetkým bodom programu rokovania a ďalším otázkam, ktoré vzídu z rokovania, </w:t>
      </w:r>
    </w:p>
    <w:p w14:paraId="2D2A2E76" w14:textId="77777777" w:rsidR="002875BD" w:rsidRPr="00E30843" w:rsidRDefault="0000457D" w:rsidP="007963C4">
      <w:pPr>
        <w:pStyle w:val="Odsekzoznamu"/>
        <w:numPr>
          <w:ilvl w:val="0"/>
          <w:numId w:val="4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oboznamovať ostatných pedagogických zamestnancov so získanými poznatkami a skúsenosťami z výchovno-vzdelávacieho procesu, </w:t>
      </w:r>
    </w:p>
    <w:p w14:paraId="49008C8C" w14:textId="77777777" w:rsidR="002875BD" w:rsidRPr="00E30843" w:rsidRDefault="0000457D" w:rsidP="007963C4">
      <w:pPr>
        <w:pStyle w:val="Odsekzoznamu"/>
        <w:numPr>
          <w:ilvl w:val="0"/>
          <w:numId w:val="4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navrhovať pripomienky, odporúčania, opatrenia, závery a uznesenia, </w:t>
      </w:r>
    </w:p>
    <w:p w14:paraId="7EC28E59" w14:textId="77777777" w:rsidR="002875BD" w:rsidRPr="00E30843" w:rsidRDefault="0000457D" w:rsidP="007963C4">
      <w:pPr>
        <w:pStyle w:val="Odsekzoznamu"/>
        <w:numPr>
          <w:ilvl w:val="0"/>
          <w:numId w:val="4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hlasovať o predkladaných návrhoch. </w:t>
      </w:r>
    </w:p>
    <w:p w14:paraId="327DDE16" w14:textId="77777777" w:rsidR="002875BD" w:rsidRPr="007963C4" w:rsidRDefault="0000457D" w:rsidP="007963C4">
      <w:p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7963C4">
        <w:rPr>
          <w:rFonts w:ascii="Aptos" w:hAnsi="Aptos"/>
          <w:sz w:val="20"/>
          <w:szCs w:val="20"/>
        </w:rPr>
        <w:t xml:space="preserve">Povinnosti členov pedagogickej rady: </w:t>
      </w:r>
    </w:p>
    <w:p w14:paraId="0BAEA77E" w14:textId="77777777" w:rsidR="002875BD" w:rsidRPr="00E30843" w:rsidRDefault="0000457D" w:rsidP="007963C4">
      <w:pPr>
        <w:pStyle w:val="Odsekzoznamu"/>
        <w:numPr>
          <w:ilvl w:val="0"/>
          <w:numId w:val="11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zúčastňovať sa na rokovaní, prípadnú neúčasť vopred oznámiť riaditeľovi školy aj s uvedením dôvodu, </w:t>
      </w:r>
    </w:p>
    <w:p w14:paraId="12E55B28" w14:textId="77777777" w:rsidR="002875BD" w:rsidRPr="00E30843" w:rsidRDefault="0000457D" w:rsidP="007963C4">
      <w:pPr>
        <w:pStyle w:val="Odsekzoznamu"/>
        <w:numPr>
          <w:ilvl w:val="0"/>
          <w:numId w:val="11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>plniť závery a úlohy vyplývajúce z uznesení prijatých na zasadnutí,</w:t>
      </w:r>
    </w:p>
    <w:p w14:paraId="218A3C1F" w14:textId="77777777" w:rsidR="002875BD" w:rsidRPr="00E30843" w:rsidRDefault="0000457D" w:rsidP="007963C4">
      <w:pPr>
        <w:pStyle w:val="Odsekzoznamu"/>
        <w:numPr>
          <w:ilvl w:val="0"/>
          <w:numId w:val="11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dodržiavať rokovací poriadok, </w:t>
      </w:r>
    </w:p>
    <w:p w14:paraId="2D5DC12F" w14:textId="362A8E5A" w:rsidR="002875BD" w:rsidRPr="00E30843" w:rsidRDefault="0000457D" w:rsidP="007963C4">
      <w:pPr>
        <w:pStyle w:val="Odsekzoznamu"/>
        <w:numPr>
          <w:ilvl w:val="0"/>
          <w:numId w:val="11"/>
        </w:numPr>
        <w:spacing w:after="0" w:line="264" w:lineRule="auto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>zachovávať mlčanlivosť</w:t>
      </w:r>
      <w:r w:rsidR="00E30843">
        <w:rPr>
          <w:rStyle w:val="Odkaznapoznmkupodiarou"/>
          <w:rFonts w:ascii="Aptos" w:hAnsi="Aptos"/>
          <w:sz w:val="20"/>
          <w:szCs w:val="20"/>
        </w:rPr>
        <w:footnoteReference w:id="6"/>
      </w:r>
      <w:r w:rsidRPr="00E30843">
        <w:rPr>
          <w:rFonts w:ascii="Aptos" w:hAnsi="Aptos"/>
          <w:sz w:val="20"/>
          <w:szCs w:val="20"/>
        </w:rPr>
        <w:t xml:space="preserve"> o všetkých osobných údajoch, s ktorými prišli do styku. </w:t>
      </w:r>
    </w:p>
    <w:p w14:paraId="0CBC5178" w14:textId="77777777" w:rsidR="001655F1" w:rsidRDefault="001655F1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</w:p>
    <w:p w14:paraId="59CC97B1" w14:textId="01B15FFE" w:rsidR="002875BD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lastRenderedPageBreak/>
        <w:t xml:space="preserve">Článok </w:t>
      </w:r>
      <w:r w:rsidR="002875BD" w:rsidRPr="00027C56">
        <w:rPr>
          <w:rFonts w:ascii="Aptos" w:hAnsi="Aptos"/>
          <w:b/>
          <w:bCs/>
          <w:sz w:val="20"/>
          <w:szCs w:val="20"/>
        </w:rPr>
        <w:t>4</w:t>
      </w:r>
    </w:p>
    <w:p w14:paraId="0629528A" w14:textId="795BC466" w:rsidR="002875BD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>P</w:t>
      </w:r>
      <w:r w:rsidR="002875BD" w:rsidRPr="00027C56">
        <w:rPr>
          <w:rFonts w:ascii="Aptos" w:hAnsi="Aptos"/>
          <w:b/>
          <w:bCs/>
          <w:sz w:val="20"/>
          <w:szCs w:val="20"/>
        </w:rPr>
        <w:t>ríprava a zvolávania zasadnutia pedagogickej rady</w:t>
      </w:r>
    </w:p>
    <w:p w14:paraId="2FDD8FD2" w14:textId="06F9EFAB" w:rsidR="002875BD" w:rsidRPr="00E30843" w:rsidRDefault="0000457D" w:rsidP="00E30843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>Riaditeľ školy predsedá zasadnutiam pedagogickej rady, zvoláva a riadi jej rokovania. V prípade neprítomnosti riaditeľa školy rokovanie pedagogickej rady zvoláva a riadi zástupca riaditeľa školy</w:t>
      </w:r>
      <w:r w:rsidR="007963C4">
        <w:rPr>
          <w:rFonts w:ascii="Aptos" w:hAnsi="Aptos"/>
          <w:sz w:val="20"/>
          <w:szCs w:val="20"/>
        </w:rPr>
        <w:t>.</w:t>
      </w:r>
    </w:p>
    <w:p w14:paraId="64B50D9E" w14:textId="3D6C3655" w:rsidR="002875BD" w:rsidRPr="00E30843" w:rsidRDefault="0000457D" w:rsidP="00E30843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Rokovania pedagogickej rady sa uskutočňujú v súlade s plánom práce školy na príslušný školský rok </w:t>
      </w:r>
      <w:r w:rsidR="007963C4">
        <w:rPr>
          <w:rFonts w:ascii="Aptos" w:hAnsi="Aptos"/>
          <w:sz w:val="20"/>
          <w:szCs w:val="20"/>
        </w:rPr>
        <w:br/>
      </w:r>
      <w:r w:rsidRPr="00E30843">
        <w:rPr>
          <w:rFonts w:ascii="Aptos" w:hAnsi="Aptos"/>
          <w:sz w:val="20"/>
          <w:szCs w:val="20"/>
        </w:rPr>
        <w:t xml:space="preserve">a schváleným harmonogramom jej zasadnutí. </w:t>
      </w:r>
    </w:p>
    <w:p w14:paraId="4EAFBAA8" w14:textId="77777777" w:rsidR="002875BD" w:rsidRPr="00E30843" w:rsidRDefault="0000457D" w:rsidP="00E30843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Riaditeľ školy môže zvolať mimoriadne rokovanie pedagogickej rady v prípade neodkladnej potreby alebo vždy, ak o to požiada viac ako 50% jej členov. </w:t>
      </w:r>
    </w:p>
    <w:p w14:paraId="50B19A0A" w14:textId="77777777" w:rsidR="002875BD" w:rsidRPr="00E30843" w:rsidRDefault="0000457D" w:rsidP="00E30843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Plán práce pedagogickej rady vychádza z plánu hlavných úloh školy, z hodnotenia (analýzy) výsledkov činnosti PR za predchádzajúci školský rok, z pokynov a usmernení vydávaných </w:t>
      </w:r>
      <w:proofErr w:type="spellStart"/>
      <w:r w:rsidRPr="00E30843">
        <w:rPr>
          <w:rFonts w:ascii="Aptos" w:hAnsi="Aptos"/>
          <w:sz w:val="20"/>
          <w:szCs w:val="20"/>
        </w:rPr>
        <w:t>M</w:t>
      </w:r>
      <w:r w:rsidR="002875BD" w:rsidRPr="00E30843">
        <w:rPr>
          <w:rFonts w:ascii="Aptos" w:hAnsi="Aptos"/>
          <w:sz w:val="20"/>
          <w:szCs w:val="20"/>
        </w:rPr>
        <w:t>ŠVVaM</w:t>
      </w:r>
      <w:proofErr w:type="spellEnd"/>
      <w:r w:rsidR="002875BD" w:rsidRPr="00E30843">
        <w:rPr>
          <w:rFonts w:ascii="Aptos" w:hAnsi="Aptos"/>
          <w:sz w:val="20"/>
          <w:szCs w:val="20"/>
        </w:rPr>
        <w:t xml:space="preserve"> SR, </w:t>
      </w:r>
      <w:r w:rsidRPr="00E30843">
        <w:rPr>
          <w:rFonts w:ascii="Aptos" w:hAnsi="Aptos"/>
          <w:sz w:val="20"/>
          <w:szCs w:val="20"/>
        </w:rPr>
        <w:t>organizačných pokynov vydaných príslušným regionálnym úradom školskej správy, z aktuálnych podmienok školy, vzdelávacích potrieb a podnetov pedagogických zamestnancov a odborných zamestnancov školy.</w:t>
      </w:r>
      <w:r w:rsidR="002875BD" w:rsidRPr="00E30843">
        <w:rPr>
          <w:rFonts w:ascii="Aptos" w:hAnsi="Aptos"/>
          <w:sz w:val="20"/>
          <w:szCs w:val="20"/>
        </w:rPr>
        <w:t xml:space="preserve"> </w:t>
      </w:r>
    </w:p>
    <w:p w14:paraId="23B33A0D" w14:textId="77777777" w:rsidR="002875BD" w:rsidRPr="00E30843" w:rsidRDefault="0000457D" w:rsidP="00E30843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Pedagogická rada zasadá najmenej 4 x počas školského roka. </w:t>
      </w:r>
    </w:p>
    <w:p w14:paraId="11AABEAB" w14:textId="38264F3F" w:rsidR="002875BD" w:rsidRPr="00E30843" w:rsidRDefault="0000457D" w:rsidP="00E30843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>Riaditeľ školy určí spôsob prípravy materiálov na rokovanie a osoby zodpovedné za ich vypracovanie. Podklady a námety na rokovanie určuje riaditeľ školy, zástupca riaditeľa školy, výchovný poradca a</w:t>
      </w:r>
      <w:r w:rsidR="002875BD" w:rsidRPr="00E30843">
        <w:rPr>
          <w:rFonts w:ascii="Aptos" w:hAnsi="Aptos"/>
          <w:sz w:val="20"/>
          <w:szCs w:val="20"/>
        </w:rPr>
        <w:t> </w:t>
      </w:r>
      <w:r w:rsidRPr="00E30843">
        <w:rPr>
          <w:rFonts w:ascii="Aptos" w:hAnsi="Aptos"/>
          <w:sz w:val="20"/>
          <w:szCs w:val="20"/>
        </w:rPr>
        <w:t>vedúci</w:t>
      </w:r>
      <w:r w:rsidR="002875BD" w:rsidRPr="00E30843">
        <w:rPr>
          <w:rFonts w:ascii="Aptos" w:hAnsi="Aptos"/>
          <w:sz w:val="20"/>
          <w:szCs w:val="20"/>
        </w:rPr>
        <w:t xml:space="preserve"> predmetových komisií. </w:t>
      </w:r>
    </w:p>
    <w:p w14:paraId="50BA34DD" w14:textId="77777777" w:rsidR="002875BD" w:rsidRDefault="0000457D" w:rsidP="00E30843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>Riaditeľ školy pripraví program rokovania v spolupráci so svoj</w:t>
      </w:r>
      <w:r w:rsidR="002875BD" w:rsidRPr="00E30843">
        <w:rPr>
          <w:rFonts w:ascii="Aptos" w:hAnsi="Aptos"/>
          <w:sz w:val="20"/>
          <w:szCs w:val="20"/>
        </w:rPr>
        <w:t xml:space="preserve">imi </w:t>
      </w:r>
      <w:r w:rsidRPr="00E30843">
        <w:rPr>
          <w:rFonts w:ascii="Aptos" w:hAnsi="Aptos"/>
          <w:sz w:val="20"/>
          <w:szCs w:val="20"/>
        </w:rPr>
        <w:t>zástupcami, s vedúcimi metodických orgánov škol</w:t>
      </w:r>
      <w:r w:rsidR="002875BD" w:rsidRPr="00E30843">
        <w:rPr>
          <w:rFonts w:ascii="Aptos" w:hAnsi="Aptos"/>
          <w:sz w:val="20"/>
          <w:szCs w:val="20"/>
        </w:rPr>
        <w:t>y</w:t>
      </w:r>
      <w:r w:rsidRPr="00E30843">
        <w:rPr>
          <w:rFonts w:ascii="Aptos" w:hAnsi="Aptos"/>
          <w:sz w:val="20"/>
          <w:szCs w:val="20"/>
        </w:rPr>
        <w:t>.</w:t>
      </w:r>
    </w:p>
    <w:p w14:paraId="0BA8E603" w14:textId="0F710B91" w:rsidR="002875BD" w:rsidRPr="0019157A" w:rsidRDefault="0019157A" w:rsidP="0019157A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O </w:t>
      </w:r>
      <w:r w:rsidR="0000457D" w:rsidRPr="0019157A">
        <w:rPr>
          <w:rFonts w:ascii="Aptos" w:hAnsi="Aptos"/>
          <w:sz w:val="20"/>
          <w:szCs w:val="20"/>
        </w:rPr>
        <w:t xml:space="preserve">termíne, mieste a programe rokovania sú členovia informovaní najmenej 3 dni vopred. </w:t>
      </w:r>
    </w:p>
    <w:p w14:paraId="3A0885AB" w14:textId="77777777" w:rsidR="002875BD" w:rsidRPr="00E30843" w:rsidRDefault="0000457D" w:rsidP="00E30843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Riaditeľ školy pred rokovaním určí zapisovateľa a overovateľov zápisnice , zverejní zoznam prizvaných hostí na zasadnutí pedagogickej rady. </w:t>
      </w:r>
      <w:r w:rsidR="002875BD" w:rsidRPr="00E30843">
        <w:rPr>
          <w:rFonts w:ascii="Aptos" w:hAnsi="Aptos"/>
          <w:sz w:val="20"/>
          <w:szCs w:val="20"/>
        </w:rPr>
        <w:t xml:space="preserve"> </w:t>
      </w:r>
    </w:p>
    <w:p w14:paraId="28D9EA10" w14:textId="30BAEBF8" w:rsidR="002875BD" w:rsidRDefault="002875BD" w:rsidP="00E30843">
      <w:pPr>
        <w:pStyle w:val="Odsekzoznamu"/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E30843">
        <w:rPr>
          <w:rFonts w:ascii="Aptos" w:hAnsi="Aptos"/>
          <w:sz w:val="20"/>
          <w:szCs w:val="20"/>
        </w:rPr>
        <w:t xml:space="preserve">Z dôvodu mimoriadnej situácie, v prípade prerušenia </w:t>
      </w:r>
      <w:r w:rsidR="0000457D" w:rsidRPr="00E30843">
        <w:rPr>
          <w:rFonts w:ascii="Aptos" w:hAnsi="Aptos"/>
          <w:sz w:val="20"/>
          <w:szCs w:val="20"/>
        </w:rPr>
        <w:t xml:space="preserve">školského vyučovania v škole alebo v iných naliehavých prípadoch časovej tiesne s potrebou prerokovania príslušnej problematiky bez zbytočného odkladu, kedy nie je možné zorganizovať zasadnutie za fyzickej prítomnosti členov pedagogickej rady </w:t>
      </w:r>
      <w:r w:rsidR="007963C4">
        <w:rPr>
          <w:rFonts w:ascii="Aptos" w:hAnsi="Aptos"/>
          <w:sz w:val="20"/>
          <w:szCs w:val="20"/>
        </w:rPr>
        <w:br/>
      </w:r>
      <w:r w:rsidR="0000457D" w:rsidRPr="00E30843">
        <w:rPr>
          <w:rFonts w:ascii="Aptos" w:hAnsi="Aptos"/>
          <w:sz w:val="20"/>
          <w:szCs w:val="20"/>
        </w:rPr>
        <w:t xml:space="preserve">v rokovacej miestnosti, riaditeľ školy môže uskutočniť, viesť poradu on-line a požiadať o vyjadrenie členov pedagogickej rady mimo štandardného zasadnutia prostredníctvom </w:t>
      </w:r>
      <w:r w:rsidR="0019157A">
        <w:rPr>
          <w:rFonts w:ascii="Aptos" w:hAnsi="Aptos"/>
          <w:sz w:val="20"/>
          <w:szCs w:val="20"/>
        </w:rPr>
        <w:t>„</w:t>
      </w:r>
      <w:r w:rsidR="0000457D" w:rsidRPr="00E30843">
        <w:rPr>
          <w:rFonts w:ascii="Aptos" w:hAnsi="Aptos"/>
          <w:sz w:val="20"/>
          <w:szCs w:val="20"/>
        </w:rPr>
        <w:t xml:space="preserve">per </w:t>
      </w:r>
      <w:proofErr w:type="spellStart"/>
      <w:r w:rsidR="0000457D" w:rsidRPr="00E30843">
        <w:rPr>
          <w:rFonts w:ascii="Aptos" w:hAnsi="Aptos"/>
          <w:sz w:val="20"/>
          <w:szCs w:val="20"/>
        </w:rPr>
        <w:t>rollam</w:t>
      </w:r>
      <w:proofErr w:type="spellEnd"/>
      <w:r w:rsidR="0019157A">
        <w:rPr>
          <w:rFonts w:ascii="Aptos" w:hAnsi="Aptos"/>
          <w:sz w:val="20"/>
          <w:szCs w:val="20"/>
        </w:rPr>
        <w:t>“</w:t>
      </w:r>
      <w:r w:rsidR="00BD2733" w:rsidRPr="00027C56">
        <w:rPr>
          <w:rStyle w:val="Odkaznapoznmkupodiarou"/>
          <w:rFonts w:ascii="Aptos" w:hAnsi="Aptos"/>
          <w:sz w:val="20"/>
          <w:szCs w:val="20"/>
        </w:rPr>
        <w:footnoteReference w:id="7"/>
      </w:r>
      <w:r w:rsidR="00BD2733" w:rsidRPr="00E30843">
        <w:rPr>
          <w:rFonts w:ascii="Aptos" w:hAnsi="Aptos"/>
          <w:sz w:val="20"/>
          <w:szCs w:val="20"/>
        </w:rPr>
        <w:t xml:space="preserve">. </w:t>
      </w:r>
      <w:r w:rsidR="0000457D" w:rsidRPr="00E30843">
        <w:rPr>
          <w:rFonts w:ascii="Aptos" w:hAnsi="Aptos"/>
          <w:sz w:val="20"/>
          <w:szCs w:val="20"/>
        </w:rPr>
        <w:t xml:space="preserve"> </w:t>
      </w:r>
    </w:p>
    <w:p w14:paraId="5DA3B902" w14:textId="77777777" w:rsidR="0019157A" w:rsidRPr="00E30843" w:rsidRDefault="0019157A" w:rsidP="0019157A">
      <w:pPr>
        <w:pStyle w:val="Odsekzoznamu"/>
        <w:spacing w:after="0" w:line="264" w:lineRule="auto"/>
        <w:ind w:left="284"/>
        <w:jc w:val="both"/>
        <w:rPr>
          <w:rFonts w:ascii="Aptos" w:hAnsi="Aptos"/>
          <w:sz w:val="20"/>
          <w:szCs w:val="20"/>
        </w:rPr>
      </w:pPr>
    </w:p>
    <w:p w14:paraId="6E0607B6" w14:textId="77777777" w:rsidR="00BD2733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 xml:space="preserve">Článok </w:t>
      </w:r>
      <w:r w:rsidR="00BD2733" w:rsidRPr="00027C56">
        <w:rPr>
          <w:rFonts w:ascii="Aptos" w:hAnsi="Aptos"/>
          <w:b/>
          <w:bCs/>
          <w:sz w:val="20"/>
          <w:szCs w:val="20"/>
        </w:rPr>
        <w:t>5</w:t>
      </w:r>
    </w:p>
    <w:p w14:paraId="14B153D2" w14:textId="71E9602D" w:rsidR="00BD2733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>Z</w:t>
      </w:r>
      <w:r w:rsidR="00BD2733" w:rsidRPr="00027C56">
        <w:rPr>
          <w:rFonts w:ascii="Aptos" w:hAnsi="Aptos"/>
          <w:b/>
          <w:bCs/>
          <w:sz w:val="20"/>
          <w:szCs w:val="20"/>
        </w:rPr>
        <w:t>asadnutie pedagogickej rady</w:t>
      </w:r>
    </w:p>
    <w:p w14:paraId="24D29068" w14:textId="3FDA86BE" w:rsidR="00BD2733" w:rsidRPr="0019157A" w:rsidRDefault="0000457D" w:rsidP="0019157A">
      <w:pPr>
        <w:pStyle w:val="Odsekzoznamu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Na zasadnutiach pedagogickej rady sa zúčastňujú všetci </w:t>
      </w:r>
      <w:r w:rsidR="00BD2733" w:rsidRPr="0019157A">
        <w:rPr>
          <w:rFonts w:ascii="Aptos" w:hAnsi="Aptos"/>
          <w:sz w:val="20"/>
          <w:szCs w:val="20"/>
        </w:rPr>
        <w:t xml:space="preserve">PZ a OZ </w:t>
      </w:r>
      <w:r w:rsidRPr="0019157A">
        <w:rPr>
          <w:rFonts w:ascii="Aptos" w:hAnsi="Aptos"/>
          <w:sz w:val="20"/>
          <w:szCs w:val="20"/>
        </w:rPr>
        <w:t>s rozhodujúcim hlasom a prizvaní odborníci s poradným hlasom.</w:t>
      </w:r>
    </w:p>
    <w:p w14:paraId="605BE386" w14:textId="77777777" w:rsidR="00BD2733" w:rsidRPr="0019157A" w:rsidRDefault="0000457D" w:rsidP="0019157A">
      <w:pPr>
        <w:pStyle w:val="Odsekzoznamu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Neúčasť </w:t>
      </w:r>
      <w:r w:rsidR="00BD2733" w:rsidRPr="0019157A">
        <w:rPr>
          <w:rFonts w:ascii="Aptos" w:hAnsi="Aptos"/>
          <w:sz w:val="20"/>
          <w:szCs w:val="20"/>
        </w:rPr>
        <w:t xml:space="preserve">PZ a OZ </w:t>
      </w:r>
      <w:r w:rsidRPr="0019157A">
        <w:rPr>
          <w:rFonts w:ascii="Aptos" w:hAnsi="Aptos"/>
          <w:sz w:val="20"/>
          <w:szCs w:val="20"/>
        </w:rPr>
        <w:t xml:space="preserve">na zasadnutí alebo predčasný odchod zo zasadnutia ospravedlňuje riaditeľ školy. </w:t>
      </w:r>
    </w:p>
    <w:p w14:paraId="1DC00693" w14:textId="48D3D639" w:rsidR="00BD2733" w:rsidRPr="0019157A" w:rsidRDefault="00BD2733" w:rsidP="0019157A">
      <w:pPr>
        <w:pStyle w:val="Odsekzoznamu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>Aj ú</w:t>
      </w:r>
      <w:r w:rsidR="0000457D" w:rsidRPr="0019157A">
        <w:rPr>
          <w:rFonts w:ascii="Aptos" w:hAnsi="Aptos"/>
          <w:sz w:val="20"/>
          <w:szCs w:val="20"/>
        </w:rPr>
        <w:t xml:space="preserve">časť </w:t>
      </w:r>
      <w:r w:rsidRPr="0019157A">
        <w:rPr>
          <w:rFonts w:ascii="Aptos" w:hAnsi="Aptos"/>
          <w:sz w:val="20"/>
          <w:szCs w:val="20"/>
        </w:rPr>
        <w:t>PZ a OZ</w:t>
      </w:r>
      <w:r w:rsidR="0000457D" w:rsidRPr="0019157A">
        <w:rPr>
          <w:rFonts w:ascii="Aptos" w:hAnsi="Aptos"/>
          <w:sz w:val="20"/>
          <w:szCs w:val="20"/>
        </w:rPr>
        <w:t>, ktorí majú uzatvorený pracovnoprávny vzťah so školou na ustanovený týždenný pracovný čas alebo kratší pracovný čas, je na rokovaní pedagogickej rady povinná.</w:t>
      </w:r>
    </w:p>
    <w:p w14:paraId="047BBC05" w14:textId="6759E83F" w:rsidR="00BD2733" w:rsidRPr="0019157A" w:rsidRDefault="0000457D" w:rsidP="0019157A">
      <w:pPr>
        <w:pStyle w:val="Odsekzoznamu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Pedagogická rada je uznášaniaschopná, ak sa jej zúčastní dvojtretinová väčšina všetkých členov. </w:t>
      </w:r>
    </w:p>
    <w:p w14:paraId="69438190" w14:textId="4BA49939" w:rsidR="00BD2733" w:rsidRPr="0019157A" w:rsidRDefault="0000457D" w:rsidP="0019157A">
      <w:pPr>
        <w:pStyle w:val="Odsekzoznamu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>Rokovanie pedagogickej rady sa riadi rokovacím poriadkom, o rokovaní sa vedie zápis</w:t>
      </w:r>
      <w:r w:rsidR="0019157A">
        <w:rPr>
          <w:rStyle w:val="Odkaznapoznmkupodiarou"/>
          <w:rFonts w:ascii="Aptos" w:hAnsi="Aptos"/>
          <w:sz w:val="20"/>
          <w:szCs w:val="20"/>
        </w:rPr>
        <w:footnoteReference w:id="8"/>
      </w:r>
      <w:r w:rsidRPr="0019157A">
        <w:rPr>
          <w:rFonts w:ascii="Aptos" w:hAnsi="Aptos"/>
          <w:sz w:val="20"/>
          <w:szCs w:val="20"/>
        </w:rPr>
        <w:t xml:space="preserve">. </w:t>
      </w:r>
    </w:p>
    <w:p w14:paraId="51142716" w14:textId="77777777" w:rsidR="00BD2733" w:rsidRPr="0019157A" w:rsidRDefault="0000457D" w:rsidP="0019157A">
      <w:pPr>
        <w:pStyle w:val="Odsekzoznamu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Štruktúra programu rokovania pedagogickej rady obsahuje tieto body: </w:t>
      </w:r>
    </w:p>
    <w:p w14:paraId="1857EDD9" w14:textId="77777777" w:rsidR="00BD2733" w:rsidRPr="0019157A" w:rsidRDefault="0000457D" w:rsidP="0019157A">
      <w:pPr>
        <w:pStyle w:val="Odsekzoznamu"/>
        <w:numPr>
          <w:ilvl w:val="0"/>
          <w:numId w:val="7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>otvorenie,</w:t>
      </w:r>
    </w:p>
    <w:p w14:paraId="0D72F75F" w14:textId="77777777" w:rsidR="00BD2733" w:rsidRPr="0019157A" w:rsidRDefault="0000457D" w:rsidP="0019157A">
      <w:pPr>
        <w:pStyle w:val="Odsekzoznamu"/>
        <w:numPr>
          <w:ilvl w:val="0"/>
          <w:numId w:val="7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>kontrola úloh z predchádzajúceho zasadania,</w:t>
      </w:r>
    </w:p>
    <w:p w14:paraId="50A3D601" w14:textId="77777777" w:rsidR="00BD2733" w:rsidRPr="0019157A" w:rsidRDefault="0000457D" w:rsidP="0019157A">
      <w:pPr>
        <w:pStyle w:val="Odsekzoznamu"/>
        <w:numPr>
          <w:ilvl w:val="0"/>
          <w:numId w:val="7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kľúčové body rokovania, </w:t>
      </w:r>
    </w:p>
    <w:p w14:paraId="4A9A17A4" w14:textId="77777777" w:rsidR="00BD2733" w:rsidRPr="0019157A" w:rsidRDefault="0000457D" w:rsidP="0019157A">
      <w:pPr>
        <w:pStyle w:val="Odsekzoznamu"/>
        <w:numPr>
          <w:ilvl w:val="0"/>
          <w:numId w:val="7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>diskusia,</w:t>
      </w:r>
    </w:p>
    <w:p w14:paraId="25F26202" w14:textId="77777777" w:rsidR="00BD2733" w:rsidRPr="0019157A" w:rsidRDefault="0000457D" w:rsidP="0019157A">
      <w:pPr>
        <w:pStyle w:val="Odsekzoznamu"/>
        <w:numPr>
          <w:ilvl w:val="0"/>
          <w:numId w:val="7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rôzne, </w:t>
      </w:r>
    </w:p>
    <w:p w14:paraId="398A8226" w14:textId="77777777" w:rsidR="00BD2733" w:rsidRPr="0019157A" w:rsidRDefault="0000457D" w:rsidP="0019157A">
      <w:pPr>
        <w:pStyle w:val="Odsekzoznamu"/>
        <w:numPr>
          <w:ilvl w:val="0"/>
          <w:numId w:val="7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návrh na uznesenie, </w:t>
      </w:r>
    </w:p>
    <w:p w14:paraId="1D60F215" w14:textId="77777777" w:rsidR="00BD2733" w:rsidRPr="0019157A" w:rsidRDefault="0000457D" w:rsidP="0019157A">
      <w:pPr>
        <w:pStyle w:val="Odsekzoznamu"/>
        <w:numPr>
          <w:ilvl w:val="0"/>
          <w:numId w:val="7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>záver.</w:t>
      </w:r>
    </w:p>
    <w:p w14:paraId="54C4D251" w14:textId="066BE72D" w:rsidR="00BD2733" w:rsidRPr="0019157A" w:rsidRDefault="0000457D" w:rsidP="0019157A">
      <w:pPr>
        <w:pStyle w:val="Odsekzoznamu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>Na úvod zasadnutia pedagogickej rady predsedajúci predloží na schválenie program rokovania, určí overovateľ</w:t>
      </w:r>
      <w:r w:rsidR="007963C4">
        <w:rPr>
          <w:rFonts w:ascii="Aptos" w:hAnsi="Aptos"/>
          <w:sz w:val="20"/>
          <w:szCs w:val="20"/>
        </w:rPr>
        <w:t>a</w:t>
      </w:r>
      <w:r w:rsidRPr="0019157A">
        <w:rPr>
          <w:rFonts w:ascii="Aptos" w:hAnsi="Aptos"/>
          <w:sz w:val="20"/>
          <w:szCs w:val="20"/>
        </w:rPr>
        <w:t xml:space="preserve"> zápisnice a vykoná kontrolu plnenia uznesení a zadaných úloh z ostatného zasadnutia pedagogickej rady. </w:t>
      </w:r>
    </w:p>
    <w:p w14:paraId="0BED233E" w14:textId="77777777" w:rsidR="00BD2733" w:rsidRPr="0019157A" w:rsidRDefault="0000457D" w:rsidP="0019157A">
      <w:pPr>
        <w:pStyle w:val="Odsekzoznamu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lastRenderedPageBreak/>
        <w:t xml:space="preserve">Predsedajúci udeľuje účastníkom rokovania slovo podľa poradia, v akom sa do diskusie alebo vystúpenia prihlásili. Predsedajúci má po predchádzajúcom upozornení právo odobrať slovo diskutujúcemu, ktorý sa výrazne vzdialil od témy rokovania. </w:t>
      </w:r>
    </w:p>
    <w:p w14:paraId="418F20A4" w14:textId="7490613E" w:rsidR="00BD2733" w:rsidRPr="0019157A" w:rsidRDefault="0000457D" w:rsidP="0019157A">
      <w:pPr>
        <w:pStyle w:val="Odsekzoznamu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Návrh na ukončenie diskusie môže podať každý člen pedagogickej rady. Predsedajúci dá následne </w:t>
      </w:r>
      <w:r w:rsidR="007963C4">
        <w:rPr>
          <w:rFonts w:ascii="Aptos" w:hAnsi="Aptos"/>
          <w:sz w:val="20"/>
          <w:szCs w:val="20"/>
        </w:rPr>
        <w:br/>
      </w:r>
      <w:r w:rsidRPr="0019157A">
        <w:rPr>
          <w:rFonts w:ascii="Aptos" w:hAnsi="Aptos"/>
          <w:sz w:val="20"/>
          <w:szCs w:val="20"/>
        </w:rPr>
        <w:t xml:space="preserve">o tomto návrhu hlasovať. </w:t>
      </w:r>
    </w:p>
    <w:p w14:paraId="722E12B5" w14:textId="05B77E75" w:rsidR="00BD2733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 xml:space="preserve">Článok </w:t>
      </w:r>
      <w:r w:rsidR="00BD2733" w:rsidRPr="00027C56">
        <w:rPr>
          <w:rFonts w:ascii="Aptos" w:hAnsi="Aptos"/>
          <w:b/>
          <w:bCs/>
          <w:sz w:val="20"/>
          <w:szCs w:val="20"/>
        </w:rPr>
        <w:t>6</w:t>
      </w:r>
    </w:p>
    <w:p w14:paraId="6D670CA1" w14:textId="64B02C15" w:rsidR="00BD2733" w:rsidRPr="00027C56" w:rsidRDefault="00BD2733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>Prijímanie uznesení a kontrola ich plnenia</w:t>
      </w:r>
    </w:p>
    <w:p w14:paraId="4BE09B9E" w14:textId="77777777" w:rsidR="00BD2733" w:rsidRPr="0019157A" w:rsidRDefault="0000457D" w:rsidP="0019157A">
      <w:pPr>
        <w:pStyle w:val="Odsekzoznamu"/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Na prijatie platného uznesenia je potrebná nadpolovičná väčšina všetkých prítomných členov pedagogickej rady. </w:t>
      </w:r>
    </w:p>
    <w:p w14:paraId="6EC9AF34" w14:textId="77777777" w:rsidR="00BD2733" w:rsidRPr="0019157A" w:rsidRDefault="0000457D" w:rsidP="0019157A">
      <w:pPr>
        <w:pStyle w:val="Odsekzoznamu"/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Prijaté uznesenia nesmú byť v rozpore s legislatívou a ďalšími všeobecne záväznými právnymi predpismi. </w:t>
      </w:r>
    </w:p>
    <w:p w14:paraId="7C854B02" w14:textId="77777777" w:rsidR="00BD2733" w:rsidRPr="0019157A" w:rsidRDefault="0000457D" w:rsidP="0019157A">
      <w:pPr>
        <w:pStyle w:val="Odsekzoznamu"/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Návrh na uznesenie predkladá riaditeľ školy, zástupca riaditeľa školy alebo iný člen pedagogickej rady. </w:t>
      </w:r>
    </w:p>
    <w:p w14:paraId="33EF8A82" w14:textId="77777777" w:rsidR="00BD2733" w:rsidRPr="0019157A" w:rsidRDefault="0000457D" w:rsidP="0019157A">
      <w:pPr>
        <w:pStyle w:val="Odsekzoznamu"/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Uznesenia sa formulujú jednoznačne, obsahujú presne stanovené úlohy s uvedením zodpovedných osôb za ich plnenie, a to v konkrétne stanovenom termíne. </w:t>
      </w:r>
    </w:p>
    <w:p w14:paraId="4381860D" w14:textId="77777777" w:rsidR="00BD2733" w:rsidRPr="0019157A" w:rsidRDefault="0000457D" w:rsidP="0019157A">
      <w:pPr>
        <w:pStyle w:val="Odsekzoznamu"/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Hlasovacie právo majú iba </w:t>
      </w:r>
      <w:r w:rsidR="00BD2733" w:rsidRPr="0019157A">
        <w:rPr>
          <w:rFonts w:ascii="Aptos" w:hAnsi="Aptos"/>
          <w:sz w:val="20"/>
          <w:szCs w:val="20"/>
        </w:rPr>
        <w:t>PZ a OZ</w:t>
      </w:r>
      <w:r w:rsidRPr="0019157A">
        <w:rPr>
          <w:rFonts w:ascii="Aptos" w:hAnsi="Aptos"/>
          <w:sz w:val="20"/>
          <w:szCs w:val="20"/>
        </w:rPr>
        <w:t xml:space="preserve">, ktorí sú účastní zasadnutia. </w:t>
      </w:r>
    </w:p>
    <w:p w14:paraId="67340ED4" w14:textId="77777777" w:rsidR="00BD2733" w:rsidRPr="0019157A" w:rsidRDefault="0000457D" w:rsidP="0019157A">
      <w:pPr>
        <w:pStyle w:val="Odsekzoznamu"/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>Prizvaní hostia sa na hlasovaní nezúčastňujú.</w:t>
      </w:r>
    </w:p>
    <w:p w14:paraId="3B10970E" w14:textId="77777777" w:rsidR="00BD2733" w:rsidRPr="0019157A" w:rsidRDefault="0000457D" w:rsidP="0019157A">
      <w:pPr>
        <w:pStyle w:val="Odsekzoznamu"/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Ak pedagogická rada neprijme uznesenia navrhnuté riaditeľom školy, odporučí vytvoriť poradnú skupinu zloženú z členov pedagogickej rady a odborníkov z praxe, ktorá vypracuje nový návrh na uznesenie. </w:t>
      </w:r>
    </w:p>
    <w:p w14:paraId="683AC86E" w14:textId="77777777" w:rsidR="00BD2733" w:rsidRPr="0019157A" w:rsidRDefault="0000457D" w:rsidP="0019157A">
      <w:pPr>
        <w:pStyle w:val="Odsekzoznamu"/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Neprítomní členovia pedagogickej rady sú povinní oboznámiť sa s prijatými uzneseniami z rokovania pedagogickej rady a s úlohami, ktoré z nich vyplývajú prečítaním a podpísaním zápisnice. </w:t>
      </w:r>
    </w:p>
    <w:p w14:paraId="2A056C25" w14:textId="77777777" w:rsidR="00BD2733" w:rsidRPr="0019157A" w:rsidRDefault="0000457D" w:rsidP="0019157A">
      <w:pPr>
        <w:pStyle w:val="Odsekzoznamu"/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Riaditeľ školy kontroluje plnenie úloh vyplývajúcich z prijatých uznesení pedagogickej rady. </w:t>
      </w:r>
    </w:p>
    <w:p w14:paraId="60D4B3FD" w14:textId="77777777" w:rsidR="00BD2733" w:rsidRPr="0019157A" w:rsidRDefault="0000457D" w:rsidP="0019157A">
      <w:pPr>
        <w:pStyle w:val="Odsekzoznamu"/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Vedúci predmetových komisií kontrolujú plnenie uznesení, ktoré spadajú do ich pôsobnosti. </w:t>
      </w:r>
    </w:p>
    <w:p w14:paraId="08E2E9FB" w14:textId="77777777" w:rsidR="0019157A" w:rsidRDefault="0019157A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</w:p>
    <w:p w14:paraId="7E1F55FA" w14:textId="67CB9A14" w:rsidR="00BD2733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 xml:space="preserve">Článok </w:t>
      </w:r>
      <w:r w:rsidR="00BD2733" w:rsidRPr="00027C56">
        <w:rPr>
          <w:rFonts w:ascii="Aptos" w:hAnsi="Aptos"/>
          <w:b/>
          <w:bCs/>
          <w:sz w:val="20"/>
          <w:szCs w:val="20"/>
        </w:rPr>
        <w:t>7</w:t>
      </w:r>
    </w:p>
    <w:p w14:paraId="5E5F09EB" w14:textId="16CFED3E" w:rsidR="00BD2733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>V</w:t>
      </w:r>
      <w:r w:rsidR="00BD2733" w:rsidRPr="00027C56">
        <w:rPr>
          <w:rFonts w:ascii="Aptos" w:hAnsi="Aptos"/>
          <w:b/>
          <w:bCs/>
          <w:sz w:val="20"/>
          <w:szCs w:val="20"/>
        </w:rPr>
        <w:t>edenie zápisníc z pedagogickej rady</w:t>
      </w:r>
    </w:p>
    <w:p w14:paraId="15BF69A7" w14:textId="77777777" w:rsidR="00027C56" w:rsidRPr="0019157A" w:rsidRDefault="0000457D" w:rsidP="0019157A">
      <w:pPr>
        <w:pStyle w:val="Odsekzoznamu"/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Z každého zasadnutia pedagogickej rady sa vyhotoví zápisnica, ktorá je k dispozícii na nahliadnutie každému </w:t>
      </w:r>
      <w:r w:rsidR="00027C56" w:rsidRPr="0019157A">
        <w:rPr>
          <w:rFonts w:ascii="Aptos" w:hAnsi="Aptos"/>
          <w:sz w:val="20"/>
          <w:szCs w:val="20"/>
        </w:rPr>
        <w:t xml:space="preserve">PZ a OZ. </w:t>
      </w:r>
    </w:p>
    <w:p w14:paraId="06846319" w14:textId="77777777" w:rsidR="00027C56" w:rsidRPr="0019157A" w:rsidRDefault="0000457D" w:rsidP="0019157A">
      <w:pPr>
        <w:pStyle w:val="Odsekzoznamu"/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Zápisnica musí obsahovať: </w:t>
      </w:r>
    </w:p>
    <w:p w14:paraId="5436C0A2" w14:textId="77777777" w:rsidR="00027C56" w:rsidRPr="0019157A" w:rsidRDefault="0000457D" w:rsidP="0019157A">
      <w:pPr>
        <w:pStyle w:val="Odsekzoznamu"/>
        <w:numPr>
          <w:ilvl w:val="0"/>
          <w:numId w:val="10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dátum a miesto rokovania, </w:t>
      </w:r>
    </w:p>
    <w:p w14:paraId="1192A22D" w14:textId="37622396" w:rsidR="00027C56" w:rsidRPr="0019157A" w:rsidRDefault="0000457D" w:rsidP="0019157A">
      <w:pPr>
        <w:pStyle w:val="Odsekzoznamu"/>
        <w:numPr>
          <w:ilvl w:val="0"/>
          <w:numId w:val="10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>meno a priezvisko zapisovateľa a overovateľ</w:t>
      </w:r>
      <w:r w:rsidR="0069728B">
        <w:rPr>
          <w:rFonts w:ascii="Aptos" w:hAnsi="Aptos"/>
          <w:sz w:val="20"/>
          <w:szCs w:val="20"/>
        </w:rPr>
        <w:t>a</w:t>
      </w:r>
      <w:r w:rsidRPr="0019157A">
        <w:rPr>
          <w:rFonts w:ascii="Aptos" w:hAnsi="Aptos"/>
          <w:sz w:val="20"/>
          <w:szCs w:val="20"/>
        </w:rPr>
        <w:t xml:space="preserve"> zápisnice, </w:t>
      </w:r>
    </w:p>
    <w:p w14:paraId="33DDF691" w14:textId="77777777" w:rsidR="00027C56" w:rsidRPr="0019157A" w:rsidRDefault="0000457D" w:rsidP="0019157A">
      <w:pPr>
        <w:pStyle w:val="Odsekzoznamu"/>
        <w:numPr>
          <w:ilvl w:val="0"/>
          <w:numId w:val="10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schválený program rokovania, </w:t>
      </w:r>
    </w:p>
    <w:p w14:paraId="210E52A8" w14:textId="77777777" w:rsidR="00027C56" w:rsidRPr="0019157A" w:rsidRDefault="0000457D" w:rsidP="0019157A">
      <w:pPr>
        <w:pStyle w:val="Odsekzoznamu"/>
        <w:numPr>
          <w:ilvl w:val="0"/>
          <w:numId w:val="10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záznam o prerokovaných bodoch rokovania vrátane diskusie, </w:t>
      </w:r>
    </w:p>
    <w:p w14:paraId="59937D4E" w14:textId="77777777" w:rsidR="00027C56" w:rsidRPr="0019157A" w:rsidRDefault="0000457D" w:rsidP="0019157A">
      <w:pPr>
        <w:pStyle w:val="Odsekzoznamu"/>
        <w:numPr>
          <w:ilvl w:val="0"/>
          <w:numId w:val="10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výsledky rokovania a hlasovania o uzneseniach, </w:t>
      </w:r>
    </w:p>
    <w:p w14:paraId="7360C9CA" w14:textId="77777777" w:rsidR="00027C56" w:rsidRPr="0019157A" w:rsidRDefault="0000457D" w:rsidP="0019157A">
      <w:pPr>
        <w:pStyle w:val="Odsekzoznamu"/>
        <w:numPr>
          <w:ilvl w:val="0"/>
          <w:numId w:val="10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priloženú prezenčnú listinu, </w:t>
      </w:r>
    </w:p>
    <w:p w14:paraId="7A7E2E20" w14:textId="77777777" w:rsidR="00027C56" w:rsidRPr="0019157A" w:rsidRDefault="0000457D" w:rsidP="0019157A">
      <w:pPr>
        <w:pStyle w:val="Odsekzoznamu"/>
        <w:numPr>
          <w:ilvl w:val="0"/>
          <w:numId w:val="10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zoznam prijatých uznesení vrátane pridelených úloh s určenou zodpovednosťou za ich plnenie a termínmi plnenia, </w:t>
      </w:r>
    </w:p>
    <w:p w14:paraId="1D9B6D74" w14:textId="22FF33AB" w:rsidR="00027C56" w:rsidRPr="0019157A" w:rsidRDefault="0000457D" w:rsidP="0019157A">
      <w:pPr>
        <w:pStyle w:val="Odsekzoznamu"/>
        <w:numPr>
          <w:ilvl w:val="0"/>
          <w:numId w:val="10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>podpisy zapisovateľa, overovateľ</w:t>
      </w:r>
      <w:r w:rsidR="0069728B">
        <w:rPr>
          <w:rFonts w:ascii="Aptos" w:hAnsi="Aptos"/>
          <w:sz w:val="20"/>
          <w:szCs w:val="20"/>
        </w:rPr>
        <w:t>a</w:t>
      </w:r>
      <w:r w:rsidRPr="0019157A">
        <w:rPr>
          <w:rFonts w:ascii="Aptos" w:hAnsi="Aptos"/>
          <w:sz w:val="20"/>
          <w:szCs w:val="20"/>
        </w:rPr>
        <w:t xml:space="preserve"> zápisnice a riaditeľa školy, </w:t>
      </w:r>
    </w:p>
    <w:p w14:paraId="6655D2FC" w14:textId="77777777" w:rsidR="00027C56" w:rsidRPr="0019157A" w:rsidRDefault="0000457D" w:rsidP="0019157A">
      <w:pPr>
        <w:pStyle w:val="Odsekzoznamu"/>
        <w:numPr>
          <w:ilvl w:val="0"/>
          <w:numId w:val="10"/>
        </w:numPr>
        <w:spacing w:after="0" w:line="264" w:lineRule="auto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prílohy. </w:t>
      </w:r>
    </w:p>
    <w:p w14:paraId="5EAE016C" w14:textId="77777777" w:rsidR="00027C56" w:rsidRPr="0019157A" w:rsidRDefault="0000457D" w:rsidP="0019157A">
      <w:pPr>
        <w:pStyle w:val="Odsekzoznamu"/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Za objektívne vyhotovenie zápisnice zodpovedá zapisovateľ. </w:t>
      </w:r>
    </w:p>
    <w:p w14:paraId="304CE93A" w14:textId="77777777" w:rsidR="00027C56" w:rsidRPr="0019157A" w:rsidRDefault="0000457D" w:rsidP="0019157A">
      <w:pPr>
        <w:pStyle w:val="Odsekzoznamu"/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Overovateľ zodpovedá za správnosť a obsahovú i vecnú úplnosť zápisnice. </w:t>
      </w:r>
    </w:p>
    <w:p w14:paraId="3A7E5ACA" w14:textId="77777777" w:rsidR="00027C56" w:rsidRPr="0019157A" w:rsidRDefault="0000457D" w:rsidP="0019157A">
      <w:pPr>
        <w:pStyle w:val="Odsekzoznamu"/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Zapisovateľ je povinný zápisnicu zo zasadnutia pedagogickej rady podpísanú určenými overovateľmi predložiť riaditeľovi školy do 3 pracovných dní od uskutočneného rokovania. </w:t>
      </w:r>
    </w:p>
    <w:p w14:paraId="3C92E2C9" w14:textId="72D4F50D" w:rsidR="00027C56" w:rsidRPr="0019157A" w:rsidRDefault="0000457D" w:rsidP="0019157A">
      <w:pPr>
        <w:pStyle w:val="Odsekzoznamu"/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Aptos" w:hAnsi="Aptos"/>
          <w:sz w:val="20"/>
          <w:szCs w:val="20"/>
        </w:rPr>
      </w:pPr>
      <w:r w:rsidRPr="0019157A">
        <w:rPr>
          <w:rFonts w:ascii="Aptos" w:hAnsi="Aptos"/>
          <w:sz w:val="20"/>
          <w:szCs w:val="20"/>
        </w:rPr>
        <w:t xml:space="preserve">Zápisnice z rokovania sú súčasťou registratúrnych záznamov v zmysle schváleného registratúrneho poriadku školy a podľa týchto zásad sa archivujú. </w:t>
      </w:r>
    </w:p>
    <w:p w14:paraId="7D58331E" w14:textId="77777777" w:rsidR="0019157A" w:rsidRDefault="0019157A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</w:p>
    <w:p w14:paraId="59C72939" w14:textId="37B03118" w:rsidR="00027C56" w:rsidRPr="00027C56" w:rsidRDefault="0000457D" w:rsidP="00027C56">
      <w:pPr>
        <w:spacing w:after="0" w:line="264" w:lineRule="auto"/>
        <w:jc w:val="center"/>
        <w:rPr>
          <w:rFonts w:ascii="Aptos" w:hAnsi="Aptos"/>
          <w:b/>
          <w:bCs/>
          <w:sz w:val="20"/>
          <w:szCs w:val="20"/>
        </w:rPr>
      </w:pPr>
      <w:r w:rsidRPr="00027C56">
        <w:rPr>
          <w:rFonts w:ascii="Aptos" w:hAnsi="Aptos"/>
          <w:b/>
          <w:bCs/>
          <w:sz w:val="20"/>
          <w:szCs w:val="20"/>
        </w:rPr>
        <w:t xml:space="preserve">Článok </w:t>
      </w:r>
      <w:r w:rsidR="00027C56" w:rsidRPr="00027C56">
        <w:rPr>
          <w:rFonts w:ascii="Aptos" w:hAnsi="Aptos"/>
          <w:b/>
          <w:bCs/>
          <w:sz w:val="20"/>
          <w:szCs w:val="20"/>
        </w:rPr>
        <w:t>8</w:t>
      </w:r>
    </w:p>
    <w:p w14:paraId="578E1D7F" w14:textId="201C5C88" w:rsidR="00027C56" w:rsidRPr="00027C56" w:rsidRDefault="0000457D" w:rsidP="00027C56">
      <w:pPr>
        <w:spacing w:after="0" w:line="264" w:lineRule="auto"/>
        <w:rPr>
          <w:rFonts w:ascii="Aptos" w:hAnsi="Aptos"/>
          <w:sz w:val="20"/>
          <w:szCs w:val="20"/>
        </w:rPr>
      </w:pPr>
      <w:r w:rsidRPr="00027C56">
        <w:rPr>
          <w:rFonts w:ascii="Aptos" w:hAnsi="Aptos"/>
          <w:sz w:val="20"/>
          <w:szCs w:val="20"/>
        </w:rPr>
        <w:t xml:space="preserve">Rokovací poriadok pedagogickej rady </w:t>
      </w:r>
      <w:r w:rsidR="00027C56" w:rsidRPr="00027C56">
        <w:rPr>
          <w:rFonts w:ascii="Aptos" w:hAnsi="Aptos"/>
          <w:sz w:val="20"/>
          <w:szCs w:val="20"/>
        </w:rPr>
        <w:t xml:space="preserve">tvorí prílohu organizačného poriadku školy. </w:t>
      </w:r>
    </w:p>
    <w:p w14:paraId="294150F0" w14:textId="77777777" w:rsidR="00027C56" w:rsidRPr="00027C56" w:rsidRDefault="00027C56" w:rsidP="00027C56">
      <w:pPr>
        <w:spacing w:after="0" w:line="264" w:lineRule="auto"/>
        <w:rPr>
          <w:rFonts w:ascii="Aptos" w:hAnsi="Aptos"/>
          <w:sz w:val="20"/>
          <w:szCs w:val="20"/>
        </w:rPr>
      </w:pPr>
    </w:p>
    <w:p w14:paraId="7D7E5240" w14:textId="77777777" w:rsidR="00027C56" w:rsidRPr="00027C56" w:rsidRDefault="00027C56" w:rsidP="00027C56">
      <w:pPr>
        <w:spacing w:after="0" w:line="264" w:lineRule="auto"/>
        <w:rPr>
          <w:rFonts w:ascii="Aptos" w:hAnsi="Aptos"/>
          <w:sz w:val="20"/>
          <w:szCs w:val="20"/>
        </w:rPr>
      </w:pPr>
    </w:p>
    <w:sectPr w:rsidR="00027C56" w:rsidRPr="00027C56" w:rsidSect="001655F1">
      <w:headerReference w:type="default" r:id="rId11"/>
      <w:footerReference w:type="default" r:id="rId12"/>
      <w:pgSz w:w="11906" w:h="16838"/>
      <w:pgMar w:top="1417" w:right="1417" w:bottom="851" w:left="1417" w:header="570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AC6DE" w14:textId="77777777" w:rsidR="0039632C" w:rsidRDefault="0039632C" w:rsidP="002875BD">
      <w:pPr>
        <w:spacing w:after="0" w:line="240" w:lineRule="auto"/>
      </w:pPr>
      <w:r>
        <w:separator/>
      </w:r>
    </w:p>
  </w:endnote>
  <w:endnote w:type="continuationSeparator" w:id="0">
    <w:p w14:paraId="7AD2805B" w14:textId="77777777" w:rsidR="0039632C" w:rsidRDefault="0039632C" w:rsidP="0028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6"/>
        <w:szCs w:val="16"/>
      </w:rPr>
      <w:id w:val="442422522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2C73DCF" w14:textId="6442CCC3" w:rsidR="00027C56" w:rsidRPr="00027C56" w:rsidRDefault="00027C56">
            <w:pPr>
              <w:pStyle w:val="Pta"/>
              <w:jc w:val="right"/>
              <w:rPr>
                <w:rFonts w:ascii="Aptos" w:hAnsi="Aptos"/>
                <w:sz w:val="16"/>
                <w:szCs w:val="16"/>
              </w:rPr>
            </w:pPr>
            <w:r w:rsidRPr="00027C56">
              <w:rPr>
                <w:rFonts w:ascii="Aptos" w:hAnsi="Aptos"/>
                <w:sz w:val="16"/>
                <w:szCs w:val="16"/>
              </w:rPr>
              <w:t xml:space="preserve">Strana </w:t>
            </w:r>
            <w:r w:rsidRPr="00027C56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027C56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027C56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027C56">
              <w:rPr>
                <w:rFonts w:ascii="Aptos" w:hAnsi="Aptos"/>
                <w:b/>
                <w:bCs/>
                <w:sz w:val="16"/>
                <w:szCs w:val="16"/>
              </w:rPr>
              <w:t>2</w:t>
            </w:r>
            <w:r w:rsidRPr="00027C56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027C56">
              <w:rPr>
                <w:rFonts w:ascii="Aptos" w:hAnsi="Aptos"/>
                <w:sz w:val="16"/>
                <w:szCs w:val="16"/>
              </w:rPr>
              <w:t xml:space="preserve"> z </w:t>
            </w:r>
            <w:r w:rsidRPr="00027C56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027C56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027C56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027C56">
              <w:rPr>
                <w:rFonts w:ascii="Aptos" w:hAnsi="Aptos"/>
                <w:b/>
                <w:bCs/>
                <w:sz w:val="16"/>
                <w:szCs w:val="16"/>
              </w:rPr>
              <w:t>2</w:t>
            </w:r>
            <w:r w:rsidRPr="00027C56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52034" w14:textId="77777777" w:rsidR="0039632C" w:rsidRDefault="0039632C" w:rsidP="002875BD">
      <w:pPr>
        <w:spacing w:after="0" w:line="240" w:lineRule="auto"/>
      </w:pPr>
      <w:r>
        <w:separator/>
      </w:r>
    </w:p>
  </w:footnote>
  <w:footnote w:type="continuationSeparator" w:id="0">
    <w:p w14:paraId="1143A596" w14:textId="77777777" w:rsidR="0039632C" w:rsidRDefault="0039632C" w:rsidP="002875BD">
      <w:pPr>
        <w:spacing w:after="0" w:line="240" w:lineRule="auto"/>
      </w:pPr>
      <w:r>
        <w:continuationSeparator/>
      </w:r>
    </w:p>
  </w:footnote>
  <w:footnote w:id="1">
    <w:p w14:paraId="338D47FC" w14:textId="53075AF1" w:rsidR="00537DF5" w:rsidRPr="00537DF5" w:rsidRDefault="00537DF5" w:rsidP="00537DF5">
      <w:pPr>
        <w:pStyle w:val="Textpoznmkypodiarou"/>
        <w:jc w:val="both"/>
        <w:rPr>
          <w:rFonts w:ascii="Aptos" w:hAnsi="Aptos"/>
          <w:sz w:val="16"/>
          <w:szCs w:val="16"/>
        </w:rPr>
      </w:pPr>
      <w:r w:rsidRPr="00537DF5">
        <w:rPr>
          <w:rStyle w:val="Odkaznapoznmkupodiarou"/>
          <w:rFonts w:ascii="Aptos" w:hAnsi="Aptos"/>
          <w:sz w:val="16"/>
          <w:szCs w:val="16"/>
        </w:rPr>
        <w:footnoteRef/>
      </w:r>
      <w:r w:rsidRPr="00537DF5">
        <w:rPr>
          <w:rFonts w:ascii="Aptos" w:hAnsi="Aptos"/>
          <w:sz w:val="16"/>
          <w:szCs w:val="16"/>
        </w:rPr>
        <w:t xml:space="preserve"> Zákon č. 245/2008 Z. z. o výchove a vzdelávaní (školský zákon) a o zmene a doplnení niektorých zákonov</w:t>
      </w:r>
    </w:p>
  </w:footnote>
  <w:footnote w:id="2">
    <w:p w14:paraId="6364C2BE" w14:textId="3D4051BB" w:rsidR="00537DF5" w:rsidRPr="00537DF5" w:rsidRDefault="00537DF5" w:rsidP="00537DF5">
      <w:pPr>
        <w:pStyle w:val="Textpoznmkypodiarou"/>
        <w:jc w:val="both"/>
        <w:rPr>
          <w:rFonts w:ascii="Aptos" w:hAnsi="Aptos"/>
          <w:sz w:val="16"/>
          <w:szCs w:val="16"/>
        </w:rPr>
      </w:pPr>
      <w:r w:rsidRPr="00537DF5">
        <w:rPr>
          <w:rStyle w:val="Odkaznapoznmkupodiarou"/>
          <w:rFonts w:ascii="Aptos" w:hAnsi="Aptos"/>
          <w:sz w:val="16"/>
          <w:szCs w:val="16"/>
        </w:rPr>
        <w:footnoteRef/>
      </w:r>
      <w:r w:rsidRPr="00537DF5">
        <w:rPr>
          <w:rFonts w:ascii="Aptos" w:hAnsi="Aptos"/>
          <w:sz w:val="16"/>
          <w:szCs w:val="16"/>
        </w:rPr>
        <w:t xml:space="preserve"> Vyhláška MŠVVaŠ SR  č. 223/2022 Z. z. o základnej škole</w:t>
      </w:r>
    </w:p>
  </w:footnote>
  <w:footnote w:id="3">
    <w:p w14:paraId="3BE56004" w14:textId="6ED1C39E" w:rsidR="00E30843" w:rsidRPr="00E30843" w:rsidRDefault="00E30843">
      <w:pPr>
        <w:pStyle w:val="Textpoznmkypodiarou"/>
        <w:rPr>
          <w:rFonts w:ascii="Aptos" w:hAnsi="Aptos"/>
          <w:sz w:val="16"/>
          <w:szCs w:val="16"/>
        </w:rPr>
      </w:pPr>
      <w:r w:rsidRPr="00E30843">
        <w:rPr>
          <w:rStyle w:val="Odkaznapoznmkupodiarou"/>
          <w:rFonts w:ascii="Aptos" w:hAnsi="Aptos"/>
          <w:sz w:val="16"/>
          <w:szCs w:val="16"/>
        </w:rPr>
        <w:footnoteRef/>
      </w:r>
      <w:r w:rsidRPr="00E30843">
        <w:rPr>
          <w:rFonts w:ascii="Aptos" w:hAnsi="Aptos"/>
          <w:sz w:val="16"/>
          <w:szCs w:val="16"/>
        </w:rPr>
        <w:t xml:space="preserve"> </w:t>
      </w:r>
      <w:r w:rsidRPr="00E30843">
        <w:rPr>
          <w:rFonts w:ascii="Aptos" w:hAnsi="Aptos"/>
          <w:sz w:val="16"/>
          <w:szCs w:val="16"/>
        </w:rPr>
        <w:t>Vyhláška MŠVVaŠ SR č. 339/2023 Z. z. o pedagogickej dokumentácii a ďalšej dokumentácii</w:t>
      </w:r>
    </w:p>
  </w:footnote>
  <w:footnote w:id="4">
    <w:p w14:paraId="0E89CD3C" w14:textId="2D732958" w:rsidR="00C65CC9" w:rsidRPr="0015397C" w:rsidRDefault="00C65CC9" w:rsidP="005B5335">
      <w:pPr>
        <w:pStyle w:val="Textpoznmkypodiarou"/>
        <w:jc w:val="both"/>
        <w:rPr>
          <w:rFonts w:ascii="Aptos" w:hAnsi="Aptos"/>
          <w:color w:val="000000" w:themeColor="text1"/>
          <w:sz w:val="16"/>
          <w:szCs w:val="16"/>
        </w:rPr>
      </w:pPr>
      <w:r w:rsidRPr="0015397C">
        <w:rPr>
          <w:rStyle w:val="Odkaznapoznmkupodiarou"/>
          <w:rFonts w:ascii="Aptos" w:hAnsi="Aptos"/>
          <w:color w:val="000000" w:themeColor="text1"/>
          <w:sz w:val="16"/>
          <w:szCs w:val="16"/>
        </w:rPr>
        <w:footnoteRef/>
      </w:r>
      <w:r w:rsidRPr="0015397C">
        <w:rPr>
          <w:rFonts w:ascii="Aptos" w:hAnsi="Aptos"/>
          <w:color w:val="000000" w:themeColor="text1"/>
          <w:sz w:val="16"/>
          <w:szCs w:val="16"/>
        </w:rPr>
        <w:t xml:space="preserve"> §6 ods. 5 zákona č. 321/2025 Z. z. </w:t>
      </w:r>
      <w:r w:rsidR="00AA540E" w:rsidRPr="0015397C">
        <w:rPr>
          <w:rFonts w:ascii="Aptos" w:hAnsi="Aptos"/>
          <w:color w:val="000000" w:themeColor="text1"/>
          <w:sz w:val="16"/>
          <w:szCs w:val="16"/>
        </w:rPr>
        <w:t>– podľa zásad Nariadenia Európskeho parlamentu a Rady (EÚ) 2016/679 z 27. apríla 2016 o ochrane fyzických osôb pri spracúvaní osobných údajov a o voľnom pohybe takýchto údajov, ktorým sa zrušuje smernica 95/46/ES (všeobecné nariadenie o ochrane údajov) (Ú. v. EÚ L 119, 4. 5. 2016) v platnom znení a zákona č. 18/2018 Z. z. </w:t>
      </w:r>
      <w:r w:rsidR="00AA540E" w:rsidRPr="0015397C">
        <w:rPr>
          <w:rFonts w:ascii="Aptos" w:hAnsi="Aptos"/>
          <w:color w:val="000000" w:themeColor="text1"/>
          <w:sz w:val="16"/>
          <w:szCs w:val="16"/>
        </w:rPr>
        <w:t xml:space="preserve">o ochrane osobných údajov a o zmene a doplnení niektorých zákonov v znení neskorších predpisov </w:t>
      </w:r>
      <w:r w:rsidR="00D91E78" w:rsidRPr="0015397C">
        <w:rPr>
          <w:rFonts w:ascii="Aptos" w:hAnsi="Aptos"/>
          <w:color w:val="000000" w:themeColor="text1"/>
          <w:sz w:val="16"/>
          <w:szCs w:val="16"/>
        </w:rPr>
        <w:t>–</w:t>
      </w:r>
      <w:r w:rsidR="00AA540E" w:rsidRPr="0015397C">
        <w:rPr>
          <w:rFonts w:ascii="Aptos" w:hAnsi="Aptos"/>
          <w:color w:val="000000" w:themeColor="text1"/>
          <w:sz w:val="16"/>
          <w:szCs w:val="16"/>
        </w:rPr>
        <w:t xml:space="preserve"> </w:t>
      </w:r>
      <w:r w:rsidR="00D91E78" w:rsidRPr="0015397C">
        <w:rPr>
          <w:rFonts w:ascii="Aptos" w:hAnsi="Aptos"/>
          <w:color w:val="000000" w:themeColor="text1"/>
          <w:sz w:val="16"/>
          <w:szCs w:val="16"/>
        </w:rPr>
        <w:t>Zápisnica sa zverejňuje bez osobných údajov.</w:t>
      </w:r>
    </w:p>
  </w:footnote>
  <w:footnote w:id="5">
    <w:p w14:paraId="3A45ADF3" w14:textId="1888680B" w:rsidR="002875BD" w:rsidRPr="00E30843" w:rsidRDefault="002875BD" w:rsidP="002875BD">
      <w:pPr>
        <w:pStyle w:val="Textpoznmkypodiarou"/>
        <w:jc w:val="both"/>
        <w:rPr>
          <w:rFonts w:ascii="Aptos" w:hAnsi="Aptos"/>
          <w:sz w:val="16"/>
          <w:szCs w:val="16"/>
        </w:rPr>
      </w:pPr>
      <w:r w:rsidRPr="002875BD">
        <w:rPr>
          <w:rStyle w:val="Odkaznapoznmkupodiarou"/>
          <w:rFonts w:ascii="Aptos" w:hAnsi="Aptos"/>
          <w:sz w:val="16"/>
          <w:szCs w:val="16"/>
        </w:rPr>
        <w:footnoteRef/>
      </w:r>
      <w:r w:rsidRPr="002875BD">
        <w:rPr>
          <w:rFonts w:ascii="Aptos" w:hAnsi="Aptos"/>
          <w:sz w:val="16"/>
          <w:szCs w:val="16"/>
        </w:rPr>
        <w:t xml:space="preserve"> </w:t>
      </w:r>
      <w:r w:rsidRPr="002875BD">
        <w:rPr>
          <w:rFonts w:ascii="Aptos" w:hAnsi="Aptos"/>
          <w:sz w:val="16"/>
          <w:szCs w:val="16"/>
        </w:rPr>
        <w:t xml:space="preserve">§ 1 ods. 4 Vyhlášky MŠ SR č. 291/2004 Z. z., ktorou sa určujú podrobnosti o spôsobe ustanovenia orgánov školskej samosprávy, o ich </w:t>
      </w:r>
      <w:r w:rsidRPr="00E30843">
        <w:rPr>
          <w:rFonts w:ascii="Aptos" w:hAnsi="Aptos"/>
          <w:sz w:val="16"/>
          <w:szCs w:val="16"/>
        </w:rPr>
        <w:t xml:space="preserve">zložení, o ich organizačnom a finančnom zabezpečení </w:t>
      </w:r>
    </w:p>
  </w:footnote>
  <w:footnote w:id="6">
    <w:p w14:paraId="19A3DAC7" w14:textId="627C4BED" w:rsidR="00E30843" w:rsidRPr="0019157A" w:rsidRDefault="00E30843" w:rsidP="0019157A">
      <w:pPr>
        <w:pStyle w:val="Textpoznmkypodiarou"/>
        <w:jc w:val="both"/>
        <w:rPr>
          <w:rFonts w:ascii="Aptos" w:hAnsi="Aptos"/>
          <w:sz w:val="16"/>
          <w:szCs w:val="16"/>
        </w:rPr>
      </w:pPr>
      <w:r w:rsidRPr="00E30843">
        <w:rPr>
          <w:rStyle w:val="Odkaznapoznmkupodiarou"/>
          <w:rFonts w:ascii="Aptos" w:hAnsi="Aptos"/>
          <w:sz w:val="16"/>
          <w:szCs w:val="16"/>
        </w:rPr>
        <w:footnoteRef/>
      </w:r>
      <w:r w:rsidRPr="00E30843">
        <w:rPr>
          <w:rFonts w:ascii="Aptos" w:hAnsi="Aptos"/>
          <w:sz w:val="16"/>
          <w:szCs w:val="16"/>
        </w:rPr>
        <w:t xml:space="preserve"> Na mlčanlivosť PZ sa vzťahujú ustanovenia § 4 ods. 1 písm. b) zákona č. 138/2019 Z. z. o pedagogických zamestnancoch a odborných zamestnancoch a o zmene a doplnení niektorých zákonov, § 11 ods. 7 zákona č. 245/2008 Z. z. o výchove a vzdelávaní (školský zákon) a o zmene a doplnení niektorých zákonov, aj podľa § 79 ods. 2 zákona č. 18/2018 Z. z. o ochrane osobných údajov a o zmene a doplnení niektorých zákonov </w:t>
      </w:r>
    </w:p>
  </w:footnote>
  <w:footnote w:id="7">
    <w:p w14:paraId="3F2C685B" w14:textId="6B5DBB40" w:rsidR="00BD2733" w:rsidRPr="00BD2733" w:rsidRDefault="00BD2733" w:rsidP="0019157A">
      <w:pPr>
        <w:pStyle w:val="Textpoznmkypodiarou"/>
        <w:jc w:val="both"/>
        <w:rPr>
          <w:rFonts w:ascii="Aptos" w:hAnsi="Aptos"/>
          <w:sz w:val="16"/>
          <w:szCs w:val="16"/>
        </w:rPr>
      </w:pPr>
      <w:r w:rsidRPr="00BD2733">
        <w:rPr>
          <w:rStyle w:val="Odkaznapoznmkupodiarou"/>
          <w:rFonts w:ascii="Aptos" w:hAnsi="Aptos"/>
          <w:sz w:val="16"/>
          <w:szCs w:val="16"/>
        </w:rPr>
        <w:footnoteRef/>
      </w:r>
      <w:r w:rsidRPr="00BD2733">
        <w:rPr>
          <w:rFonts w:ascii="Aptos" w:hAnsi="Aptos"/>
          <w:sz w:val="16"/>
          <w:szCs w:val="16"/>
        </w:rPr>
        <w:t xml:space="preserve"> Hlasovanie „per </w:t>
      </w:r>
      <w:proofErr w:type="spellStart"/>
      <w:r w:rsidRPr="00BD2733">
        <w:rPr>
          <w:rFonts w:ascii="Aptos" w:hAnsi="Aptos"/>
          <w:sz w:val="16"/>
          <w:szCs w:val="16"/>
        </w:rPr>
        <w:t>rollam</w:t>
      </w:r>
      <w:proofErr w:type="spellEnd"/>
      <w:r w:rsidRPr="00BD2733">
        <w:rPr>
          <w:rFonts w:ascii="Aptos" w:hAnsi="Aptos"/>
          <w:sz w:val="16"/>
          <w:szCs w:val="16"/>
        </w:rPr>
        <w:t xml:space="preserve">“ znamená hlasovanie resp. vyjadrenie názoru formou obežníka, písomne, teda nie riadnym zasadnutím. Hlasovanie „per </w:t>
      </w:r>
      <w:proofErr w:type="spellStart"/>
      <w:r w:rsidRPr="00BD2733">
        <w:rPr>
          <w:rFonts w:ascii="Aptos" w:hAnsi="Aptos"/>
          <w:sz w:val="16"/>
          <w:szCs w:val="16"/>
        </w:rPr>
        <w:t>rollam</w:t>
      </w:r>
      <w:proofErr w:type="spellEnd"/>
      <w:r w:rsidRPr="00BD2733">
        <w:rPr>
          <w:rFonts w:ascii="Aptos" w:hAnsi="Aptos"/>
          <w:sz w:val="16"/>
          <w:szCs w:val="16"/>
        </w:rPr>
        <w:t>“ sa využije len v situáciách, kedy je potrebné rozhodnúť bez zbytočného odkladu. Realizuje sa formou elektronickej pošty.</w:t>
      </w:r>
    </w:p>
  </w:footnote>
  <w:footnote w:id="8">
    <w:p w14:paraId="04970DEE" w14:textId="0B8CFA9C" w:rsidR="0019157A" w:rsidRPr="0019157A" w:rsidRDefault="0019157A">
      <w:pPr>
        <w:pStyle w:val="Textpoznmkypodiarou"/>
        <w:rPr>
          <w:rFonts w:ascii="Aptos" w:hAnsi="Aptos"/>
          <w:sz w:val="16"/>
          <w:szCs w:val="16"/>
        </w:rPr>
      </w:pPr>
      <w:r w:rsidRPr="0019157A">
        <w:rPr>
          <w:rStyle w:val="Odkaznapoznmkupodiarou"/>
          <w:rFonts w:ascii="Aptos" w:hAnsi="Aptos"/>
          <w:sz w:val="16"/>
          <w:szCs w:val="16"/>
        </w:rPr>
        <w:footnoteRef/>
      </w:r>
      <w:r w:rsidRPr="0019157A">
        <w:rPr>
          <w:rFonts w:ascii="Aptos" w:hAnsi="Aptos"/>
          <w:sz w:val="16"/>
          <w:szCs w:val="16"/>
        </w:rPr>
        <w:t xml:space="preserve"> </w:t>
      </w:r>
      <w:r>
        <w:rPr>
          <w:rFonts w:ascii="Aptos" w:hAnsi="Aptos"/>
          <w:sz w:val="16"/>
          <w:szCs w:val="16"/>
        </w:rPr>
        <w:t xml:space="preserve">  </w:t>
      </w:r>
      <w:r w:rsidRPr="0019157A">
        <w:rPr>
          <w:rFonts w:ascii="Aptos" w:hAnsi="Aptos"/>
          <w:sz w:val="16"/>
          <w:szCs w:val="16"/>
        </w:rPr>
        <w:t>§ 3 ods. 2 písm. b) Vyhlášky MŠVVaŠ SR č. 339/2023 Z. z. o pedagogickej dokumentácii a ďalšej dokumentácii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7944A" w14:textId="13FE7E0A" w:rsidR="000E24CC" w:rsidRPr="00A3541E" w:rsidRDefault="000E24CC" w:rsidP="000E24CC">
    <w:pPr>
      <w:pStyle w:val="Hlavika"/>
      <w:pBdr>
        <w:bottom w:val="single" w:sz="4" w:space="1" w:color="auto"/>
      </w:pBdr>
      <w:jc w:val="right"/>
      <w:rPr>
        <w:rFonts w:ascii="Aptos" w:hAnsi="Aptos"/>
        <w:sz w:val="18"/>
        <w:szCs w:val="18"/>
      </w:rPr>
    </w:pPr>
    <w:bookmarkStart w:id="0" w:name="_Hlk115019315"/>
    <w:bookmarkStart w:id="1" w:name="_Hlk156291608"/>
    <w:r>
      <w:rPr>
        <w:noProof/>
      </w:rPr>
      <w:drawing>
        <wp:anchor distT="0" distB="0" distL="114300" distR="114300" simplePos="0" relativeHeight="251659264" behindDoc="0" locked="0" layoutInCell="1" allowOverlap="1" wp14:anchorId="59B0108B" wp14:editId="3B284C28">
          <wp:simplePos x="0" y="0"/>
          <wp:positionH relativeFrom="column">
            <wp:posOffset>-25400</wp:posOffset>
          </wp:positionH>
          <wp:positionV relativeFrom="paragraph">
            <wp:posOffset>-111760</wp:posOffset>
          </wp:positionV>
          <wp:extent cx="370205" cy="370205"/>
          <wp:effectExtent l="0" t="0" r="0" b="0"/>
          <wp:wrapNone/>
          <wp:docPr id="1751519190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205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52AA">
      <w:rPr>
        <w:rFonts w:ascii="Aptos" w:hAnsi="Aptos"/>
        <w:sz w:val="18"/>
        <w:szCs w:val="18"/>
      </w:rPr>
      <w:t xml:space="preserve">Základná škola </w:t>
    </w:r>
    <w:proofErr w:type="spellStart"/>
    <w:r>
      <w:rPr>
        <w:rFonts w:ascii="Aptos" w:hAnsi="Aptos"/>
        <w:sz w:val="18"/>
        <w:szCs w:val="18"/>
      </w:rPr>
      <w:t>Mátyása</w:t>
    </w:r>
    <w:proofErr w:type="spellEnd"/>
    <w:r>
      <w:rPr>
        <w:rFonts w:ascii="Aptos" w:hAnsi="Aptos"/>
        <w:sz w:val="18"/>
        <w:szCs w:val="18"/>
      </w:rPr>
      <w:t xml:space="preserve"> Korvína </w:t>
    </w:r>
    <w:r w:rsidRPr="001C52AA">
      <w:rPr>
        <w:rFonts w:ascii="Aptos" w:hAnsi="Aptos"/>
        <w:sz w:val="18"/>
        <w:szCs w:val="18"/>
      </w:rPr>
      <w:t xml:space="preserve">s VJM – </w:t>
    </w:r>
    <w:r>
      <w:rPr>
        <w:rFonts w:ascii="Aptos" w:hAnsi="Aptos"/>
        <w:sz w:val="18"/>
        <w:szCs w:val="18"/>
      </w:rPr>
      <w:t xml:space="preserve">Corvin </w:t>
    </w:r>
    <w:proofErr w:type="spellStart"/>
    <w:r>
      <w:rPr>
        <w:rFonts w:ascii="Aptos" w:hAnsi="Aptos"/>
        <w:sz w:val="18"/>
        <w:szCs w:val="18"/>
      </w:rPr>
      <w:t>Mátyás</w:t>
    </w:r>
    <w:proofErr w:type="spellEnd"/>
    <w:r w:rsidRPr="001C52AA">
      <w:rPr>
        <w:rFonts w:ascii="Aptos" w:hAnsi="Aptos"/>
        <w:sz w:val="18"/>
        <w:szCs w:val="18"/>
      </w:rPr>
      <w:t xml:space="preserve"> </w:t>
    </w:r>
    <w:proofErr w:type="spellStart"/>
    <w:r w:rsidRPr="001C52AA">
      <w:rPr>
        <w:rFonts w:ascii="Aptos" w:hAnsi="Aptos"/>
        <w:sz w:val="18"/>
        <w:szCs w:val="18"/>
      </w:rPr>
      <w:t>Alapiskola</w:t>
    </w:r>
    <w:proofErr w:type="spellEnd"/>
    <w:r>
      <w:rPr>
        <w:rFonts w:ascii="Aptos" w:hAnsi="Aptos"/>
        <w:sz w:val="18"/>
        <w:szCs w:val="18"/>
      </w:rPr>
      <w:t>, Rybárska 1093/2, 931 01 Šamorín</w:t>
    </w:r>
  </w:p>
  <w:bookmarkEnd w:id="1"/>
  <w:p w14:paraId="3A5F7F84" w14:textId="3B953A13" w:rsidR="00027C56" w:rsidRPr="001655F1" w:rsidRDefault="001655F1" w:rsidP="001655F1">
    <w:pPr>
      <w:pStyle w:val="Hlavika"/>
      <w:pBdr>
        <w:bottom w:val="single" w:sz="4" w:space="1" w:color="auto"/>
      </w:pBdr>
      <w:spacing w:line="264" w:lineRule="auto"/>
      <w:jc w:val="right"/>
      <w:rPr>
        <w:rFonts w:ascii="Aptos" w:hAnsi="Aptos"/>
        <w:b/>
        <w:iCs/>
        <w:sz w:val="18"/>
        <w:szCs w:val="18"/>
      </w:rPr>
    </w:pPr>
    <w:r w:rsidRPr="001655F1">
      <w:rPr>
        <w:rFonts w:ascii="Aptos" w:hAnsi="Aptos"/>
        <w:b/>
        <w:iCs/>
        <w:sz w:val="18"/>
        <w:szCs w:val="18"/>
      </w:rPr>
      <w:t xml:space="preserve">Organizačný  poriadok - </w:t>
    </w:r>
    <w:r w:rsidR="00027C56" w:rsidRPr="001655F1">
      <w:rPr>
        <w:rFonts w:ascii="Aptos" w:hAnsi="Aptos" w:cs="Arial"/>
        <w:b/>
        <w:sz w:val="18"/>
        <w:szCs w:val="18"/>
      </w:rPr>
      <w:t xml:space="preserve"> Príloha č. </w:t>
    </w:r>
    <w:r w:rsidRPr="001655F1">
      <w:rPr>
        <w:rFonts w:ascii="Aptos" w:hAnsi="Aptos" w:cs="Arial"/>
        <w:b/>
        <w:sz w:val="18"/>
        <w:szCs w:val="18"/>
      </w:rPr>
      <w:t>5</w:t>
    </w:r>
    <w:r w:rsidR="00027C56" w:rsidRPr="001655F1">
      <w:rPr>
        <w:rFonts w:ascii="Aptos" w:hAnsi="Aptos" w:cs="Arial"/>
        <w:b/>
        <w:sz w:val="18"/>
        <w:szCs w:val="18"/>
      </w:rPr>
      <w:t xml:space="preserve"> – Rokovací poriadok pedagogickej rady školy</w:t>
    </w:r>
    <w:r w:rsidR="00027C56" w:rsidRPr="001655F1">
      <w:rPr>
        <w:rFonts w:ascii="Aptos" w:hAnsi="Aptos" w:cs="Arial"/>
        <w:b/>
        <w:sz w:val="20"/>
        <w:szCs w:val="20"/>
      </w:rPr>
      <w:t xml:space="preserve">  </w:t>
    </w:r>
  </w:p>
  <w:bookmarkEnd w:id="0"/>
  <w:p w14:paraId="7DC3EDE0" w14:textId="77777777" w:rsidR="00027C56" w:rsidRDefault="00027C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40FA"/>
    <w:multiLevelType w:val="hybridMultilevel"/>
    <w:tmpl w:val="01322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46A57"/>
    <w:multiLevelType w:val="hybridMultilevel"/>
    <w:tmpl w:val="6AC0D0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A5C32"/>
    <w:multiLevelType w:val="hybridMultilevel"/>
    <w:tmpl w:val="511C1D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65926"/>
    <w:multiLevelType w:val="hybridMultilevel"/>
    <w:tmpl w:val="9806A2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2302A"/>
    <w:multiLevelType w:val="hybridMultilevel"/>
    <w:tmpl w:val="515EE9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1D5CCBEC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4621F"/>
    <w:multiLevelType w:val="hybridMultilevel"/>
    <w:tmpl w:val="9806A26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972AC"/>
    <w:multiLevelType w:val="hybridMultilevel"/>
    <w:tmpl w:val="FD566D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70E2D"/>
    <w:multiLevelType w:val="hybridMultilevel"/>
    <w:tmpl w:val="23827D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22C31"/>
    <w:multiLevelType w:val="hybridMultilevel"/>
    <w:tmpl w:val="2D7C5F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47D7E"/>
    <w:multiLevelType w:val="hybridMultilevel"/>
    <w:tmpl w:val="49E0928E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35C658C"/>
    <w:multiLevelType w:val="hybridMultilevel"/>
    <w:tmpl w:val="F2507B8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094324312">
    <w:abstractNumId w:val="1"/>
  </w:num>
  <w:num w:numId="2" w16cid:durableId="1902671173">
    <w:abstractNumId w:val="2"/>
  </w:num>
  <w:num w:numId="3" w16cid:durableId="1503621971">
    <w:abstractNumId w:val="0"/>
  </w:num>
  <w:num w:numId="4" w16cid:durableId="342434781">
    <w:abstractNumId w:val="3"/>
  </w:num>
  <w:num w:numId="5" w16cid:durableId="536163615">
    <w:abstractNumId w:val="4"/>
  </w:num>
  <w:num w:numId="6" w16cid:durableId="876283025">
    <w:abstractNumId w:val="8"/>
  </w:num>
  <w:num w:numId="7" w16cid:durableId="743064412">
    <w:abstractNumId w:val="10"/>
  </w:num>
  <w:num w:numId="8" w16cid:durableId="980420502">
    <w:abstractNumId w:val="7"/>
  </w:num>
  <w:num w:numId="9" w16cid:durableId="1254313396">
    <w:abstractNumId w:val="6"/>
  </w:num>
  <w:num w:numId="10" w16cid:durableId="1191796384">
    <w:abstractNumId w:val="9"/>
  </w:num>
  <w:num w:numId="11" w16cid:durableId="4027229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7D"/>
    <w:rsid w:val="0000457D"/>
    <w:rsid w:val="00027C56"/>
    <w:rsid w:val="000E24CC"/>
    <w:rsid w:val="000F62D3"/>
    <w:rsid w:val="0015397C"/>
    <w:rsid w:val="00165454"/>
    <w:rsid w:val="001655F1"/>
    <w:rsid w:val="0019157A"/>
    <w:rsid w:val="002875BD"/>
    <w:rsid w:val="00367623"/>
    <w:rsid w:val="0039632C"/>
    <w:rsid w:val="00430C62"/>
    <w:rsid w:val="004A759B"/>
    <w:rsid w:val="00537DF5"/>
    <w:rsid w:val="0058444D"/>
    <w:rsid w:val="005B5335"/>
    <w:rsid w:val="0069728B"/>
    <w:rsid w:val="007963C4"/>
    <w:rsid w:val="007F755E"/>
    <w:rsid w:val="008711CA"/>
    <w:rsid w:val="008D1611"/>
    <w:rsid w:val="00A0656B"/>
    <w:rsid w:val="00A54DE7"/>
    <w:rsid w:val="00AA540E"/>
    <w:rsid w:val="00B40EC8"/>
    <w:rsid w:val="00BD2733"/>
    <w:rsid w:val="00BE746B"/>
    <w:rsid w:val="00C65CC9"/>
    <w:rsid w:val="00D91E78"/>
    <w:rsid w:val="00E26E8C"/>
    <w:rsid w:val="00E30843"/>
    <w:rsid w:val="00E36380"/>
    <w:rsid w:val="00ED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85A18"/>
  <w15:chartTrackingRefBased/>
  <w15:docId w15:val="{CFDEDBEA-A84A-43F6-89A6-5462F614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875B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875B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875BD"/>
    <w:rPr>
      <w:vertAlign w:val="superscript"/>
    </w:rPr>
  </w:style>
  <w:style w:type="paragraph" w:styleId="Odsekzoznamu">
    <w:name w:val="List Paragraph"/>
    <w:basedOn w:val="Normlny"/>
    <w:uiPriority w:val="34"/>
    <w:qFormat/>
    <w:rsid w:val="002875B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27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7C56"/>
  </w:style>
  <w:style w:type="paragraph" w:styleId="Pta">
    <w:name w:val="footer"/>
    <w:basedOn w:val="Normlny"/>
    <w:link w:val="PtaChar"/>
    <w:uiPriority w:val="99"/>
    <w:unhideWhenUsed/>
    <w:rsid w:val="00027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7C56"/>
  </w:style>
  <w:style w:type="paragraph" w:customStyle="1" w:styleId="l17">
    <w:name w:val="l17"/>
    <w:basedOn w:val="Normlny"/>
    <w:rsid w:val="001655F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AA540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A5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7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91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70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85F1B09B60E449318A49E342451CD" ma:contentTypeVersion="14" ma:contentTypeDescription="Umožňuje vytvoriť nový dokument." ma:contentTypeScope="" ma:versionID="548f08668a3dc449abff48686ff10f06">
  <xsd:schema xmlns:xsd="http://www.w3.org/2001/XMLSchema" xmlns:xs="http://www.w3.org/2001/XMLSchema" xmlns:p="http://schemas.microsoft.com/office/2006/metadata/properties" xmlns:ns2="a6e10fce-9f7b-4269-b843-22555c33a7a4" xmlns:ns3="04d3e06b-6172-43ac-b6e9-c987fc01cec3" targetNamespace="http://schemas.microsoft.com/office/2006/metadata/properties" ma:root="true" ma:fieldsID="21b5c827bdc3e79f5529aa193ecafc91" ns2:_="" ns3:_="">
    <xsd:import namespace="a6e10fce-9f7b-4269-b843-22555c33a7a4"/>
    <xsd:import namespace="04d3e06b-6172-43ac-b6e9-c987fc01ce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10fce-9f7b-4269-b843-22555c33a7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e28956-1190-4585-80d1-dd9e46a6c807}" ma:internalName="TaxCatchAll" ma:showField="CatchAllData" ma:web="a6e10fce-9f7b-4269-b843-22555c33a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3e06b-6172-43ac-b6e9-c987fc01c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e5d4aa81-3de8-40c2-85da-93bfd179f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d3e06b-6172-43ac-b6e9-c987fc01cec3">
      <Terms xmlns="http://schemas.microsoft.com/office/infopath/2007/PartnerControls"/>
    </lcf76f155ced4ddcb4097134ff3c332f>
    <TaxCatchAll xmlns="a6e10fce-9f7b-4269-b843-22555c33a7a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84C1EA-D57B-4116-8050-5F94FA972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10fce-9f7b-4269-b843-22555c33a7a4"/>
    <ds:schemaRef ds:uri="04d3e06b-6172-43ac-b6e9-c987fc01c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43445B-5B4A-48F0-9305-FDA3D8178F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2E0B50-712E-4011-B7B4-9753699F1F11}">
  <ds:schemaRefs>
    <ds:schemaRef ds:uri="http://schemas.microsoft.com/office/2006/metadata/properties"/>
    <ds:schemaRef ds:uri="http://schemas.microsoft.com/office/infopath/2007/PartnerControls"/>
    <ds:schemaRef ds:uri="04d3e06b-6172-43ac-b6e9-c987fc01cec3"/>
    <ds:schemaRef ds:uri="a6e10fce-9f7b-4269-b843-22555c33a7a4"/>
  </ds:schemaRefs>
</ds:datastoreItem>
</file>

<file path=customXml/itemProps4.xml><?xml version="1.0" encoding="utf-8"?>
<ds:datastoreItem xmlns:ds="http://schemas.openxmlformats.org/officeDocument/2006/customXml" ds:itemID="{3469C68D-4240-4777-84E6-33D89814C3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1822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OVES EDU-CONSULTANT s. r. o.</dc:creator>
  <cp:keywords/>
  <dc:description/>
  <cp:lastModifiedBy>Malá Andrea</cp:lastModifiedBy>
  <cp:revision>6</cp:revision>
  <dcterms:created xsi:type="dcterms:W3CDTF">2026-01-03T22:51:00Z</dcterms:created>
  <dcterms:modified xsi:type="dcterms:W3CDTF">2026-08-20T05:44:00Z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0x010100B4085F1B09B60E449318A49E342451CD</vt:lpwstr>
  </property>
</Properties>
</file>